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1EF0" w14:textId="0E5761C0" w:rsidR="007B580A" w:rsidRPr="00D66F73" w:rsidRDefault="00445189" w:rsidP="00D66F73">
      <w:pPr>
        <w:jc w:val="center"/>
        <w:rPr>
          <w:rFonts w:ascii="Tahoma" w:eastAsia="Times New Roman" w:hAnsi="Tahoma" w:cs="Tahoma"/>
          <w:color w:val="002060"/>
          <w:sz w:val="44"/>
          <w:szCs w:val="44"/>
          <w:lang w:eastAsia="it-IT"/>
        </w:rPr>
      </w:pPr>
      <w:bookmarkStart w:id="0" w:name="_Hlk84497377"/>
      <w:r>
        <w:rPr>
          <w:rFonts w:ascii="Times New Roman" w:eastAsia="Times New Roman" w:hAnsi="Times New Roman" w:cs="Times New Roman"/>
          <w:color w:val="002060"/>
          <w:sz w:val="64"/>
          <w:szCs w:val="64"/>
          <w:lang w:eastAsia="it-IT"/>
        </w:rPr>
        <w:t xml:space="preserve">    </w:t>
      </w:r>
      <w:r w:rsidR="007B580A">
        <w:rPr>
          <w:rFonts w:ascii="Times New Roman" w:eastAsia="Times New Roman" w:hAnsi="Times New Roman" w:cs="Times New Roman"/>
          <w:color w:val="002060"/>
          <w:sz w:val="64"/>
          <w:szCs w:val="64"/>
          <w:lang w:eastAsia="it-IT"/>
        </w:rPr>
        <w:t xml:space="preserve">  </w:t>
      </w:r>
      <w:r w:rsidR="004C5618" w:rsidRPr="00D66F73">
        <w:rPr>
          <w:rFonts w:ascii="Tahoma" w:eastAsia="Times New Roman" w:hAnsi="Tahoma" w:cs="Tahoma"/>
          <w:color w:val="002060"/>
          <w:sz w:val="44"/>
          <w:szCs w:val="44"/>
          <w:lang w:eastAsia="it-IT"/>
        </w:rPr>
        <w:t>Storia e bellezze naturali</w:t>
      </w:r>
      <w:r w:rsidR="00C20B31" w:rsidRPr="00D66F73">
        <w:rPr>
          <w:rFonts w:ascii="Tahoma" w:eastAsia="Times New Roman" w:hAnsi="Tahoma" w:cs="Tahoma"/>
          <w:color w:val="002060"/>
          <w:sz w:val="44"/>
          <w:szCs w:val="44"/>
          <w:lang w:eastAsia="it-IT"/>
        </w:rPr>
        <w:t xml:space="preserve"> con</w:t>
      </w:r>
      <w:r w:rsidR="007B580A" w:rsidRPr="00D66F73">
        <w:rPr>
          <w:rFonts w:ascii="Tahoma" w:eastAsia="Times New Roman" w:hAnsi="Tahoma" w:cs="Tahoma"/>
          <w:color w:val="002060"/>
          <w:sz w:val="44"/>
          <w:szCs w:val="44"/>
          <w:lang w:eastAsia="it-IT"/>
        </w:rPr>
        <w:t xml:space="preserve"> </w:t>
      </w:r>
      <w:bookmarkEnd w:id="0"/>
      <w:r w:rsidR="007B580A" w:rsidRPr="00D66F73">
        <w:rPr>
          <w:rFonts w:ascii="Tahoma" w:eastAsia="Times New Roman" w:hAnsi="Tahoma" w:cs="Tahoma"/>
          <w:color w:val="C00000"/>
          <w:sz w:val="44"/>
          <w:szCs w:val="44"/>
          <w:lang w:eastAsia="it-IT"/>
        </w:rPr>
        <w:t xml:space="preserve">Costa </w:t>
      </w:r>
      <w:r w:rsidR="004C5618" w:rsidRPr="00D66F73">
        <w:rPr>
          <w:rFonts w:ascii="Tahoma" w:eastAsia="Times New Roman" w:hAnsi="Tahoma" w:cs="Tahoma"/>
          <w:color w:val="C00000"/>
          <w:sz w:val="44"/>
          <w:szCs w:val="44"/>
          <w:lang w:eastAsia="it-IT"/>
        </w:rPr>
        <w:t>Pacifica</w:t>
      </w:r>
    </w:p>
    <w:p w14:paraId="2ABE5B28" w14:textId="2BCE6127" w:rsidR="004C5618" w:rsidRPr="00D66F73" w:rsidRDefault="00D66F73" w:rsidP="004000DA">
      <w:pPr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it-IT"/>
        </w:rPr>
      </w:pPr>
      <w:bookmarkStart w:id="1" w:name="_Hlk84497435"/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36A8D02" wp14:editId="373F67D5">
            <wp:simplePos x="0" y="0"/>
            <wp:positionH relativeFrom="margin">
              <wp:posOffset>6116955</wp:posOffset>
            </wp:positionH>
            <wp:positionV relativeFrom="paragraph">
              <wp:posOffset>10795</wp:posOffset>
            </wp:positionV>
            <wp:extent cx="953770" cy="5461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3C9">
        <w:rPr>
          <w:rFonts w:ascii="Times New Roman" w:eastAsia="Times New Roman" w:hAnsi="Times New Roman" w:cs="Times New Roman"/>
          <w:color w:val="002060"/>
          <w:sz w:val="56"/>
          <w:szCs w:val="56"/>
          <w:lang w:eastAsia="it-IT"/>
        </w:rPr>
        <w:t xml:space="preserve">        </w:t>
      </w:r>
      <w:r w:rsidR="004C5618" w:rsidRPr="00D66F73">
        <w:rPr>
          <w:rFonts w:ascii="Times New Roman" w:eastAsia="Times New Roman" w:hAnsi="Times New Roman" w:cs="Times New Roman"/>
          <w:color w:val="002060"/>
          <w:sz w:val="48"/>
          <w:szCs w:val="48"/>
          <w:lang w:eastAsia="it-IT"/>
        </w:rPr>
        <w:t>Italia, Isole Baleari, Spagna, Francia</w:t>
      </w:r>
    </w:p>
    <w:p w14:paraId="23FF4967" w14:textId="2771D5AF" w:rsidR="004000DA" w:rsidRDefault="00D66F73" w:rsidP="007B58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005A493" wp14:editId="5607F6E2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3067050" cy="21621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50231" w14:textId="7D50E8C8" w:rsidR="007B580A" w:rsidRPr="00522E08" w:rsidRDefault="007B580A" w:rsidP="00370C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7365D"/>
          <w:sz w:val="42"/>
          <w:szCs w:val="42"/>
        </w:rPr>
      </w:pPr>
      <w:r w:rsidRPr="00522E08">
        <w:rPr>
          <w:rFonts w:ascii="Times New Roman" w:hAnsi="Times New Roman" w:cs="Times New Roman"/>
          <w:b/>
          <w:color w:val="C00000"/>
          <w:sz w:val="42"/>
          <w:szCs w:val="42"/>
        </w:rPr>
        <w:t xml:space="preserve">Dal </w:t>
      </w:r>
      <w:r w:rsidR="004C5618">
        <w:rPr>
          <w:rFonts w:ascii="Times New Roman" w:hAnsi="Times New Roman" w:cs="Times New Roman"/>
          <w:b/>
          <w:color w:val="C00000"/>
          <w:sz w:val="42"/>
          <w:szCs w:val="42"/>
        </w:rPr>
        <w:t>2</w:t>
      </w:r>
      <w:r w:rsidR="00C40FC4">
        <w:rPr>
          <w:rFonts w:ascii="Times New Roman" w:hAnsi="Times New Roman" w:cs="Times New Roman"/>
          <w:b/>
          <w:color w:val="C00000"/>
          <w:sz w:val="42"/>
          <w:szCs w:val="42"/>
        </w:rPr>
        <w:t>5</w:t>
      </w:r>
      <w:r w:rsidR="00A703C9" w:rsidRPr="00522E08">
        <w:rPr>
          <w:rFonts w:ascii="Times New Roman" w:hAnsi="Times New Roman" w:cs="Times New Roman"/>
          <w:b/>
          <w:color w:val="C00000"/>
          <w:sz w:val="42"/>
          <w:szCs w:val="42"/>
        </w:rPr>
        <w:t xml:space="preserve"> </w:t>
      </w:r>
      <w:r w:rsidR="00C40FC4">
        <w:rPr>
          <w:rFonts w:ascii="Times New Roman" w:hAnsi="Times New Roman" w:cs="Times New Roman"/>
          <w:b/>
          <w:color w:val="C00000"/>
          <w:sz w:val="42"/>
          <w:szCs w:val="42"/>
        </w:rPr>
        <w:t>aprile</w:t>
      </w:r>
      <w:r w:rsidRPr="00522E08">
        <w:rPr>
          <w:rFonts w:ascii="Times New Roman" w:hAnsi="Times New Roman" w:cs="Times New Roman"/>
          <w:b/>
          <w:color w:val="C00000"/>
          <w:sz w:val="42"/>
          <w:szCs w:val="42"/>
        </w:rPr>
        <w:t xml:space="preserve"> al </w:t>
      </w:r>
      <w:r w:rsidR="004000DA">
        <w:rPr>
          <w:rFonts w:ascii="Times New Roman" w:hAnsi="Times New Roman" w:cs="Times New Roman"/>
          <w:b/>
          <w:color w:val="C00000"/>
          <w:sz w:val="42"/>
          <w:szCs w:val="42"/>
        </w:rPr>
        <w:t>02</w:t>
      </w:r>
      <w:r w:rsidR="00A703C9" w:rsidRPr="00522E08">
        <w:rPr>
          <w:rFonts w:ascii="Times New Roman" w:hAnsi="Times New Roman" w:cs="Times New Roman"/>
          <w:b/>
          <w:color w:val="C00000"/>
          <w:sz w:val="42"/>
          <w:szCs w:val="42"/>
        </w:rPr>
        <w:t xml:space="preserve"> </w:t>
      </w:r>
      <w:r w:rsidR="004C5618">
        <w:rPr>
          <w:rFonts w:ascii="Times New Roman" w:hAnsi="Times New Roman" w:cs="Times New Roman"/>
          <w:b/>
          <w:color w:val="C00000"/>
          <w:sz w:val="42"/>
          <w:szCs w:val="42"/>
        </w:rPr>
        <w:t>maggio</w:t>
      </w:r>
      <w:r w:rsidR="00A703C9" w:rsidRPr="00522E08">
        <w:rPr>
          <w:rFonts w:ascii="Times New Roman" w:hAnsi="Times New Roman" w:cs="Times New Roman"/>
          <w:b/>
          <w:color w:val="C00000"/>
          <w:sz w:val="42"/>
          <w:szCs w:val="42"/>
        </w:rPr>
        <w:t xml:space="preserve"> </w:t>
      </w:r>
      <w:r w:rsidRPr="00522E08">
        <w:rPr>
          <w:rFonts w:ascii="Times New Roman" w:hAnsi="Times New Roman" w:cs="Times New Roman"/>
          <w:b/>
          <w:color w:val="C00000"/>
          <w:sz w:val="42"/>
          <w:szCs w:val="42"/>
        </w:rPr>
        <w:t>2024</w:t>
      </w:r>
    </w:p>
    <w:p w14:paraId="2F320CE9" w14:textId="77777777" w:rsidR="007B580A" w:rsidRPr="00C05018" w:rsidRDefault="007B580A" w:rsidP="007B580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17365D"/>
          <w:sz w:val="36"/>
          <w:szCs w:val="36"/>
        </w:rPr>
      </w:pPr>
      <w:r w:rsidRPr="00C05018">
        <w:rPr>
          <w:rFonts w:ascii="Times New Roman" w:hAnsi="Times New Roman" w:cs="Times New Roman"/>
          <w:b/>
          <w:color w:val="17365D"/>
          <w:sz w:val="36"/>
          <w:szCs w:val="36"/>
        </w:rPr>
        <w:t>8 GIORNI/7 NOTTI</w:t>
      </w:r>
      <w:r w:rsidRPr="00C05018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14:paraId="2E260AD5" w14:textId="6F0A4287" w:rsidR="007B580A" w:rsidRPr="00914757" w:rsidRDefault="007B580A" w:rsidP="007B58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4000DA">
        <w:rPr>
          <w:rFonts w:ascii="Times New Roman" w:hAnsi="Times New Roman" w:cs="Times New Roman"/>
          <w:b/>
          <w:color w:val="C00000"/>
          <w:sz w:val="56"/>
          <w:szCs w:val="56"/>
          <w:highlight w:val="yellow"/>
        </w:rPr>
        <w:t xml:space="preserve">Da </w:t>
      </w:r>
      <w:proofErr w:type="gramStart"/>
      <w:r w:rsidRPr="004000DA">
        <w:rPr>
          <w:rFonts w:ascii="Times New Roman" w:hAnsi="Times New Roman" w:cs="Times New Roman"/>
          <w:b/>
          <w:color w:val="C00000"/>
          <w:sz w:val="56"/>
          <w:szCs w:val="56"/>
          <w:highlight w:val="yellow"/>
        </w:rPr>
        <w:t>Euro</w:t>
      </w:r>
      <w:proofErr w:type="gramEnd"/>
      <w:r w:rsidRPr="004000DA">
        <w:rPr>
          <w:rFonts w:ascii="Times New Roman" w:hAnsi="Times New Roman" w:cs="Times New Roman"/>
          <w:b/>
          <w:color w:val="C00000"/>
          <w:sz w:val="56"/>
          <w:szCs w:val="56"/>
          <w:highlight w:val="yellow"/>
        </w:rPr>
        <w:t xml:space="preserve"> </w:t>
      </w:r>
      <w:r w:rsidR="00C76C54">
        <w:rPr>
          <w:rFonts w:ascii="Times New Roman" w:hAnsi="Times New Roman" w:cs="Times New Roman"/>
          <w:b/>
          <w:color w:val="C00000"/>
          <w:sz w:val="56"/>
          <w:szCs w:val="56"/>
          <w:highlight w:val="yellow"/>
        </w:rPr>
        <w:t>695</w:t>
      </w:r>
      <w:r w:rsidRPr="004000DA">
        <w:rPr>
          <w:rFonts w:ascii="Times New Roman" w:hAnsi="Times New Roman" w:cs="Times New Roman"/>
          <w:b/>
          <w:color w:val="C00000"/>
          <w:sz w:val="56"/>
          <w:szCs w:val="56"/>
          <w:highlight w:val="yellow"/>
        </w:rPr>
        <w:t>,00</w:t>
      </w:r>
    </w:p>
    <w:p w14:paraId="047A4C19" w14:textId="77777777" w:rsidR="007B580A" w:rsidRDefault="007B580A" w:rsidP="007B58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14:paraId="62C60FD4" w14:textId="640D2EA9" w:rsidR="007B580A" w:rsidRPr="006A3B75" w:rsidRDefault="007B580A" w:rsidP="007B580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17365D"/>
          <w:sz w:val="32"/>
          <w:szCs w:val="32"/>
        </w:rPr>
      </w:pPr>
      <w:r w:rsidRPr="002D201C">
        <w:rPr>
          <w:rFonts w:ascii="Times New Roman" w:hAnsi="Times New Roman" w:cs="Times New Roman"/>
          <w:b/>
          <w:color w:val="17365D"/>
          <w:sz w:val="32"/>
          <w:szCs w:val="32"/>
        </w:rPr>
        <w:t>Imbarco/Sbarc</w:t>
      </w:r>
      <w:bookmarkEnd w:id="1"/>
      <w:r w:rsidR="00522E08">
        <w:rPr>
          <w:rFonts w:ascii="Times New Roman" w:hAnsi="Times New Roman" w:cs="Times New Roman"/>
          <w:b/>
          <w:color w:val="17365D"/>
          <w:sz w:val="32"/>
          <w:szCs w:val="32"/>
        </w:rPr>
        <w:t>o Civitavecchia</w:t>
      </w:r>
    </w:p>
    <w:p w14:paraId="635A336C" w14:textId="77777777" w:rsidR="007B580A" w:rsidRDefault="007B580A" w:rsidP="007B58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673964C" w14:textId="72AEEEAB" w:rsidR="007B580A" w:rsidRDefault="004000DA" w:rsidP="004000D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Su richiesta possibilità di imbarco/sbarco a Savona</w:t>
      </w:r>
    </w:p>
    <w:p w14:paraId="5B23EC46" w14:textId="77777777" w:rsidR="007B580A" w:rsidRDefault="007B580A" w:rsidP="00370C8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4688331" w14:textId="77777777" w:rsidR="00D66F73" w:rsidRPr="00D66F73" w:rsidRDefault="00D66F73" w:rsidP="00D66F73">
      <w:pPr>
        <w:jc w:val="center"/>
        <w:rPr>
          <w:rFonts w:ascii="Times New Roman" w:hAnsi="Times New Roman" w:cs="Times New Roman"/>
          <w:b/>
          <w:color w:val="C00000"/>
          <w:u w:val="single"/>
        </w:rPr>
      </w:pPr>
      <w:r w:rsidRPr="00D66F73">
        <w:rPr>
          <w:rFonts w:ascii="Times New Roman" w:hAnsi="Times New Roman" w:cs="Times New Roman"/>
          <w:b/>
          <w:color w:val="C00000"/>
          <w:u w:val="single"/>
        </w:rPr>
        <w:t>Quota gruppo CRALI valida MIN 20 PARTECIPANTI</w:t>
      </w:r>
    </w:p>
    <w:p w14:paraId="576818BE" w14:textId="28D8EB04" w:rsidR="004000DA" w:rsidRPr="00D66F73" w:rsidRDefault="00D66F73" w:rsidP="00D66F73">
      <w:pPr>
        <w:pStyle w:val="NormaleWeb"/>
        <w:spacing w:before="0" w:beforeAutospacing="0" w:after="0" w:afterAutospacing="0"/>
        <w:jc w:val="center"/>
        <w:rPr>
          <w:b/>
          <w:color w:val="002060"/>
        </w:rPr>
      </w:pPr>
      <w:r w:rsidRPr="002D201C">
        <w:rPr>
          <w:b/>
          <w:color w:val="002060"/>
        </w:rPr>
        <w:t xml:space="preserve"> soggetta a disponibilità limitata da riconfermare al momento della prenotazione</w:t>
      </w:r>
    </w:p>
    <w:p w14:paraId="6DD78877" w14:textId="77777777" w:rsidR="007B580A" w:rsidRDefault="007B580A" w:rsidP="00370C80">
      <w:pPr>
        <w:pStyle w:val="NormaleWeb"/>
        <w:spacing w:before="0" w:beforeAutospacing="0" w:after="0" w:afterAutospacing="0"/>
        <w:rPr>
          <w:b/>
          <w:color w:val="C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6090"/>
      </w:tblGrid>
      <w:tr w:rsidR="00370C80" w:rsidRPr="00F03710" w14:paraId="740B4288" w14:textId="77777777" w:rsidTr="00370C80">
        <w:tc>
          <w:tcPr>
            <w:tcW w:w="5000" w:type="pct"/>
            <w:gridSpan w:val="2"/>
          </w:tcPr>
          <w:p w14:paraId="1BA3C00C" w14:textId="55765A30" w:rsidR="00370C80" w:rsidRPr="00370C80" w:rsidRDefault="00370C80" w:rsidP="00370C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0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Quote per persona con incluso quote di servizio e tasse portuali</w:t>
            </w:r>
          </w:p>
        </w:tc>
      </w:tr>
      <w:tr w:rsidR="00370C80" w:rsidRPr="00F03710" w14:paraId="0067B1E6" w14:textId="77777777" w:rsidTr="00370C80">
        <w:tc>
          <w:tcPr>
            <w:tcW w:w="2171" w:type="pct"/>
          </w:tcPr>
          <w:p w14:paraId="6F0441C1" w14:textId="5A68D496" w:rsidR="00370C80" w:rsidRPr="003A3640" w:rsidRDefault="00370C80" w:rsidP="00FD3F3D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Quota adulto in cabina doppia </w:t>
            </w:r>
            <w:proofErr w:type="gramStart"/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interna </w:t>
            </w:r>
            <w:r w:rsidR="00F877FB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 IN</w:t>
            </w:r>
            <w:proofErr w:type="gramEnd"/>
            <w:r w:rsidR="00F877FB">
              <w:rPr>
                <w:rFonts w:cs="Calibri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2829" w:type="pct"/>
          </w:tcPr>
          <w:p w14:paraId="115B8E1D" w14:textId="22EF91BE" w:rsidR="00370C80" w:rsidRPr="00370C80" w:rsidRDefault="00370C80" w:rsidP="00370C80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70C80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F877FB">
              <w:rPr>
                <w:rFonts w:cs="Calibri"/>
                <w:b/>
                <w:bCs/>
                <w:color w:val="002060"/>
                <w:sz w:val="22"/>
                <w:szCs w:val="22"/>
              </w:rPr>
              <w:t>695</w:t>
            </w:r>
          </w:p>
        </w:tc>
      </w:tr>
      <w:tr w:rsidR="00F877FB" w:rsidRPr="00F03710" w14:paraId="435A24E5" w14:textId="77777777" w:rsidTr="00370C80">
        <w:tc>
          <w:tcPr>
            <w:tcW w:w="2171" w:type="pct"/>
          </w:tcPr>
          <w:p w14:paraId="5AAE144F" w14:textId="6FE70B7B" w:rsidR="00F877FB" w:rsidRDefault="00F877FB" w:rsidP="00370C80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Quota adulto in cabina doppia interna IN2</w:t>
            </w:r>
          </w:p>
        </w:tc>
        <w:tc>
          <w:tcPr>
            <w:tcW w:w="2829" w:type="pct"/>
          </w:tcPr>
          <w:p w14:paraId="634E0672" w14:textId="442C016B" w:rsidR="00F877FB" w:rsidRPr="008C0CB7" w:rsidRDefault="00F877FB" w:rsidP="00370C80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8C0CB7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715</w:t>
            </w:r>
          </w:p>
        </w:tc>
      </w:tr>
      <w:tr w:rsidR="00370C80" w:rsidRPr="00F03710" w14:paraId="36713708" w14:textId="77777777" w:rsidTr="00370C80">
        <w:tc>
          <w:tcPr>
            <w:tcW w:w="2171" w:type="pct"/>
          </w:tcPr>
          <w:p w14:paraId="25208359" w14:textId="33C500B9" w:rsidR="00370C80" w:rsidRPr="003A3640" w:rsidRDefault="00370C80" w:rsidP="00370C80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Quota adulto in cabina doppia esterna </w:t>
            </w:r>
            <w:r w:rsidR="00F877FB">
              <w:rPr>
                <w:rFonts w:cs="Calibri"/>
                <w:b/>
                <w:bCs/>
                <w:color w:val="002060"/>
                <w:sz w:val="22"/>
                <w:szCs w:val="22"/>
              </w:rPr>
              <w:t>ET</w:t>
            </w:r>
            <w:r w:rsidR="00C76C54">
              <w:rPr>
                <w:rFonts w:cs="Calibri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2829" w:type="pct"/>
          </w:tcPr>
          <w:p w14:paraId="6B5BA90D" w14:textId="64B9AC36" w:rsidR="00370C80" w:rsidRPr="00370C80" w:rsidRDefault="00F877FB" w:rsidP="00370C80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€ 805</w:t>
            </w:r>
          </w:p>
        </w:tc>
      </w:tr>
      <w:tr w:rsidR="00F877FB" w:rsidRPr="00F03710" w14:paraId="01F036A5" w14:textId="77777777" w:rsidTr="00370C80">
        <w:tc>
          <w:tcPr>
            <w:tcW w:w="2171" w:type="pct"/>
          </w:tcPr>
          <w:p w14:paraId="5C429B12" w14:textId="422FAF9D" w:rsidR="00F877FB" w:rsidRDefault="00F877FB" w:rsidP="00370C80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Quota adulto in cabina doppia balcone BA1</w:t>
            </w:r>
          </w:p>
        </w:tc>
        <w:tc>
          <w:tcPr>
            <w:tcW w:w="2829" w:type="pct"/>
          </w:tcPr>
          <w:p w14:paraId="0243E68C" w14:textId="1B2399AB" w:rsidR="00F877FB" w:rsidRPr="008C0CB7" w:rsidRDefault="00F877FB" w:rsidP="00370C80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€ 920</w:t>
            </w:r>
          </w:p>
        </w:tc>
      </w:tr>
      <w:tr w:rsidR="00370C80" w:rsidRPr="00F03710" w14:paraId="51527C96" w14:textId="77777777" w:rsidTr="00370C80">
        <w:tc>
          <w:tcPr>
            <w:tcW w:w="2171" w:type="pct"/>
          </w:tcPr>
          <w:p w14:paraId="14285D9B" w14:textId="45AE5F66" w:rsidR="00370C80" w:rsidRDefault="00370C80" w:rsidP="00370C80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Quota adulto in cabina doppia balcone</w:t>
            </w:r>
            <w:r w:rsidR="00F877FB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 BA2</w:t>
            </w:r>
          </w:p>
        </w:tc>
        <w:tc>
          <w:tcPr>
            <w:tcW w:w="2829" w:type="pct"/>
          </w:tcPr>
          <w:p w14:paraId="6B9BC146" w14:textId="0252E5CE" w:rsidR="00370C80" w:rsidRPr="00130B91" w:rsidRDefault="00370C80" w:rsidP="00370C80">
            <w:pPr>
              <w:jc w:val="center"/>
              <w:rPr>
                <w:rFonts w:cs="Calibri"/>
                <w:b/>
                <w:bCs/>
                <w:color w:val="002060"/>
                <w:sz w:val="32"/>
                <w:szCs w:val="32"/>
              </w:rPr>
            </w:pPr>
            <w:r w:rsidRPr="008C0CB7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584257">
              <w:rPr>
                <w:rFonts w:cs="Calibri"/>
                <w:b/>
                <w:bCs/>
                <w:color w:val="002060"/>
                <w:sz w:val="22"/>
                <w:szCs w:val="22"/>
              </w:rPr>
              <w:t>960</w:t>
            </w:r>
          </w:p>
        </w:tc>
      </w:tr>
      <w:tr w:rsidR="00370C80" w:rsidRPr="00F03710" w14:paraId="1904F099" w14:textId="77777777" w:rsidTr="00370C80">
        <w:tc>
          <w:tcPr>
            <w:tcW w:w="2171" w:type="pct"/>
          </w:tcPr>
          <w:p w14:paraId="5C43B3D5" w14:textId="44AE5F27" w:rsidR="00370C80" w:rsidRDefault="00370C80" w:rsidP="00370C80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Quota adulto in cabina tripla esterna</w:t>
            </w:r>
            <w:r w:rsidR="00584257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 ET1</w:t>
            </w:r>
          </w:p>
        </w:tc>
        <w:tc>
          <w:tcPr>
            <w:tcW w:w="2829" w:type="pct"/>
          </w:tcPr>
          <w:p w14:paraId="2C56CD0B" w14:textId="4D1ED28D" w:rsidR="00370C80" w:rsidRPr="00130B91" w:rsidRDefault="00370C80" w:rsidP="00370C80">
            <w:pPr>
              <w:jc w:val="center"/>
              <w:rPr>
                <w:rFonts w:cs="Calibri"/>
                <w:b/>
                <w:bCs/>
                <w:color w:val="002060"/>
                <w:sz w:val="32"/>
                <w:szCs w:val="32"/>
              </w:rPr>
            </w:pPr>
            <w:r w:rsidRPr="008C0CB7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2C1F54">
              <w:rPr>
                <w:rFonts w:cs="Calibri"/>
                <w:b/>
                <w:bCs/>
                <w:color w:val="002060"/>
                <w:sz w:val="22"/>
                <w:szCs w:val="22"/>
              </w:rPr>
              <w:t>870</w:t>
            </w:r>
          </w:p>
        </w:tc>
      </w:tr>
      <w:tr w:rsidR="00370C80" w:rsidRPr="00F03710" w14:paraId="777D2573" w14:textId="77777777" w:rsidTr="00370C80">
        <w:tc>
          <w:tcPr>
            <w:tcW w:w="2171" w:type="pct"/>
          </w:tcPr>
          <w:p w14:paraId="6B44D18C" w14:textId="7A5B0464" w:rsidR="00370C80" w:rsidRDefault="00370C80" w:rsidP="00370C80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Quota adulto in cabina tripla balcone</w:t>
            </w:r>
            <w:r w:rsidR="00584257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 BA2</w:t>
            </w:r>
          </w:p>
        </w:tc>
        <w:tc>
          <w:tcPr>
            <w:tcW w:w="2829" w:type="pct"/>
          </w:tcPr>
          <w:p w14:paraId="4A27E4B1" w14:textId="484832BE" w:rsidR="00370C80" w:rsidRPr="00130B91" w:rsidRDefault="00370C80" w:rsidP="00370C80">
            <w:pPr>
              <w:jc w:val="center"/>
              <w:rPr>
                <w:rFonts w:cs="Calibri"/>
                <w:b/>
                <w:bCs/>
                <w:color w:val="002060"/>
                <w:sz w:val="32"/>
                <w:szCs w:val="32"/>
              </w:rPr>
            </w:pPr>
            <w:r w:rsidRPr="008C0CB7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2C1F54">
              <w:rPr>
                <w:rFonts w:cs="Calibri"/>
                <w:b/>
                <w:bCs/>
                <w:color w:val="002060"/>
                <w:sz w:val="22"/>
                <w:szCs w:val="22"/>
              </w:rPr>
              <w:t>1.030</w:t>
            </w:r>
          </w:p>
        </w:tc>
      </w:tr>
      <w:tr w:rsidR="00370C80" w:rsidRPr="00F03710" w14:paraId="7303EAE4" w14:textId="77777777" w:rsidTr="00370C80">
        <w:tc>
          <w:tcPr>
            <w:tcW w:w="2171" w:type="pct"/>
          </w:tcPr>
          <w:p w14:paraId="7059B026" w14:textId="267CC19B" w:rsidR="00370C80" w:rsidRDefault="00370C80" w:rsidP="00370C80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Quota adulto in cabina quadrupla esterna</w:t>
            </w:r>
            <w:r w:rsidR="00584257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 ET1</w:t>
            </w:r>
          </w:p>
        </w:tc>
        <w:tc>
          <w:tcPr>
            <w:tcW w:w="2829" w:type="pct"/>
          </w:tcPr>
          <w:p w14:paraId="3BC7974B" w14:textId="2AF45C24" w:rsidR="00370C80" w:rsidRPr="00130B91" w:rsidRDefault="00370C80" w:rsidP="00370C80">
            <w:pPr>
              <w:jc w:val="center"/>
              <w:rPr>
                <w:rFonts w:cs="Calibri"/>
                <w:b/>
                <w:bCs/>
                <w:color w:val="002060"/>
                <w:sz w:val="32"/>
                <w:szCs w:val="32"/>
              </w:rPr>
            </w:pPr>
            <w:r w:rsidRPr="008C0CB7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2C1F54">
              <w:rPr>
                <w:rFonts w:cs="Calibri"/>
                <w:b/>
                <w:bCs/>
                <w:color w:val="002060"/>
                <w:sz w:val="22"/>
                <w:szCs w:val="22"/>
              </w:rPr>
              <w:t>950</w:t>
            </w:r>
          </w:p>
        </w:tc>
      </w:tr>
      <w:tr w:rsidR="00370C80" w:rsidRPr="00F03710" w14:paraId="45A16AAC" w14:textId="77777777" w:rsidTr="00370C80">
        <w:tc>
          <w:tcPr>
            <w:tcW w:w="2171" w:type="pct"/>
          </w:tcPr>
          <w:p w14:paraId="608530B2" w14:textId="345A78BF" w:rsidR="00370C80" w:rsidRDefault="00370C80" w:rsidP="00370C80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Quota adulto in cabina quadrupla balcone</w:t>
            </w:r>
            <w:r w:rsidR="00584257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 BA1</w:t>
            </w:r>
          </w:p>
        </w:tc>
        <w:tc>
          <w:tcPr>
            <w:tcW w:w="2829" w:type="pct"/>
          </w:tcPr>
          <w:p w14:paraId="70AA057C" w14:textId="72006DDA" w:rsidR="00370C80" w:rsidRPr="00130B91" w:rsidRDefault="00370C80" w:rsidP="00370C80">
            <w:pPr>
              <w:jc w:val="center"/>
              <w:rPr>
                <w:rFonts w:cs="Calibri"/>
                <w:b/>
                <w:bCs/>
                <w:color w:val="002060"/>
                <w:sz w:val="32"/>
                <w:szCs w:val="32"/>
              </w:rPr>
            </w:pPr>
            <w:r w:rsidRPr="008C0CB7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2C1F54">
              <w:rPr>
                <w:rFonts w:cs="Calibri"/>
                <w:b/>
                <w:bCs/>
                <w:color w:val="002060"/>
                <w:sz w:val="22"/>
                <w:szCs w:val="22"/>
              </w:rPr>
              <w:t>1.070</w:t>
            </w:r>
          </w:p>
        </w:tc>
      </w:tr>
      <w:tr w:rsidR="00584257" w:rsidRPr="00F03710" w14:paraId="0A7F4BAD" w14:textId="77777777" w:rsidTr="00370C80">
        <w:tc>
          <w:tcPr>
            <w:tcW w:w="2171" w:type="pct"/>
          </w:tcPr>
          <w:p w14:paraId="375DA021" w14:textId="4E96B5B1" w:rsidR="00584257" w:rsidRDefault="00584257" w:rsidP="00370C80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Quota adulto in cabina quadrupla balcone BA2</w:t>
            </w:r>
          </w:p>
        </w:tc>
        <w:tc>
          <w:tcPr>
            <w:tcW w:w="2829" w:type="pct"/>
          </w:tcPr>
          <w:p w14:paraId="1DD4DF18" w14:textId="3F0BACF0" w:rsidR="00584257" w:rsidRPr="008C0CB7" w:rsidRDefault="00584257" w:rsidP="00370C80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€ 1.</w:t>
            </w:r>
            <w:r w:rsidR="002C1F54">
              <w:rPr>
                <w:rFonts w:cs="Calibri"/>
                <w:b/>
                <w:bCs/>
                <w:color w:val="002060"/>
                <w:sz w:val="22"/>
                <w:szCs w:val="22"/>
              </w:rPr>
              <w:t>11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0 </w:t>
            </w:r>
          </w:p>
        </w:tc>
      </w:tr>
      <w:tr w:rsidR="00370C80" w:rsidRPr="00F03710" w14:paraId="44FCCB82" w14:textId="77777777" w:rsidTr="00370C80">
        <w:tc>
          <w:tcPr>
            <w:tcW w:w="2171" w:type="pct"/>
          </w:tcPr>
          <w:p w14:paraId="1560A49A" w14:textId="381E9181" w:rsidR="00370C80" w:rsidRDefault="00370C80" w:rsidP="00370C80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Quota bambino 2/14 anni in 3/4 letto</w:t>
            </w:r>
          </w:p>
        </w:tc>
        <w:tc>
          <w:tcPr>
            <w:tcW w:w="2829" w:type="pct"/>
          </w:tcPr>
          <w:p w14:paraId="37975DF8" w14:textId="3D5AEB7D" w:rsidR="00370C80" w:rsidRPr="00130B91" w:rsidRDefault="00370C80" w:rsidP="00370C80">
            <w:pPr>
              <w:jc w:val="center"/>
              <w:rPr>
                <w:rFonts w:cs="Calibri"/>
                <w:b/>
                <w:bCs/>
                <w:color w:val="002060"/>
                <w:sz w:val="32"/>
                <w:szCs w:val="32"/>
              </w:rPr>
            </w:pPr>
            <w:r w:rsidRPr="008C0CB7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584257">
              <w:rPr>
                <w:rFonts w:cs="Calibri"/>
                <w:b/>
                <w:bCs/>
                <w:color w:val="002060"/>
                <w:sz w:val="22"/>
                <w:szCs w:val="22"/>
              </w:rPr>
              <w:t>219</w:t>
            </w:r>
          </w:p>
        </w:tc>
      </w:tr>
      <w:tr w:rsidR="00370C80" w:rsidRPr="00F03710" w14:paraId="484A02FA" w14:textId="77777777" w:rsidTr="00370C80">
        <w:tc>
          <w:tcPr>
            <w:tcW w:w="2171" w:type="pct"/>
          </w:tcPr>
          <w:p w14:paraId="3295D309" w14:textId="29E95BC3" w:rsidR="00370C80" w:rsidRDefault="00370C80" w:rsidP="00370C80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Quota ragazzo 15/17 anni in 3/4 letto</w:t>
            </w:r>
          </w:p>
        </w:tc>
        <w:tc>
          <w:tcPr>
            <w:tcW w:w="2829" w:type="pct"/>
          </w:tcPr>
          <w:p w14:paraId="38CDBFF6" w14:textId="5B16D455" w:rsidR="00370C80" w:rsidRPr="00130B91" w:rsidRDefault="00370C80" w:rsidP="00370C80">
            <w:pPr>
              <w:jc w:val="center"/>
              <w:rPr>
                <w:rFonts w:cs="Calibri"/>
                <w:b/>
                <w:bCs/>
                <w:color w:val="002060"/>
                <w:sz w:val="32"/>
                <w:szCs w:val="32"/>
              </w:rPr>
            </w:pPr>
            <w:r w:rsidRPr="008C0CB7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584257">
              <w:rPr>
                <w:rFonts w:cs="Calibri"/>
                <w:b/>
                <w:bCs/>
                <w:color w:val="002060"/>
                <w:sz w:val="22"/>
                <w:szCs w:val="22"/>
              </w:rPr>
              <w:t>257</w:t>
            </w:r>
          </w:p>
        </w:tc>
      </w:tr>
      <w:tr w:rsidR="00370C80" w:rsidRPr="00F03710" w14:paraId="455F2113" w14:textId="77777777" w:rsidTr="00370C80">
        <w:tc>
          <w:tcPr>
            <w:tcW w:w="2171" w:type="pct"/>
          </w:tcPr>
          <w:p w14:paraId="706B3CD2" w14:textId="30B3998E" w:rsidR="00370C80" w:rsidRDefault="00370C80" w:rsidP="00370C80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Quota adulto in 3/4 letto</w:t>
            </w:r>
          </w:p>
        </w:tc>
        <w:tc>
          <w:tcPr>
            <w:tcW w:w="2829" w:type="pct"/>
          </w:tcPr>
          <w:p w14:paraId="5D0935BB" w14:textId="2E811B00" w:rsidR="00370C80" w:rsidRPr="00130B91" w:rsidRDefault="00370C80" w:rsidP="00370C80">
            <w:pPr>
              <w:jc w:val="center"/>
              <w:rPr>
                <w:rFonts w:cs="Calibri"/>
                <w:b/>
                <w:bCs/>
                <w:color w:val="002060"/>
                <w:sz w:val="32"/>
                <w:szCs w:val="32"/>
              </w:rPr>
            </w:pPr>
            <w:r w:rsidRPr="008C0CB7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DF5085">
              <w:rPr>
                <w:rFonts w:cs="Calibri"/>
                <w:b/>
                <w:bCs/>
                <w:color w:val="002060"/>
                <w:sz w:val="22"/>
                <w:szCs w:val="22"/>
              </w:rPr>
              <w:t>499</w:t>
            </w:r>
          </w:p>
        </w:tc>
      </w:tr>
    </w:tbl>
    <w:p w14:paraId="1B8AA65D" w14:textId="77777777" w:rsidR="00370C80" w:rsidRDefault="00370C80" w:rsidP="007B580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F55EC42" w14:textId="77777777" w:rsidR="00370C80" w:rsidRDefault="00370C80" w:rsidP="007B580A">
      <w:pPr>
        <w:rPr>
          <w:rFonts w:ascii="Times New Roman" w:hAnsi="Times New Roman" w:cs="Times New Roman"/>
          <w:b/>
          <w:color w:val="002060"/>
        </w:rPr>
      </w:pPr>
    </w:p>
    <w:p w14:paraId="7D29DB62" w14:textId="77777777" w:rsidR="00370C80" w:rsidRDefault="007B580A" w:rsidP="007B580A">
      <w:pPr>
        <w:rPr>
          <w:rFonts w:ascii="Times New Roman" w:hAnsi="Times New Roman" w:cs="Times New Roman"/>
          <w:b/>
          <w:color w:val="002060"/>
        </w:rPr>
      </w:pPr>
      <w:r w:rsidRPr="002D201C">
        <w:rPr>
          <w:rFonts w:ascii="Times New Roman" w:hAnsi="Times New Roman" w:cs="Times New Roman"/>
          <w:b/>
          <w:color w:val="002060"/>
        </w:rPr>
        <w:t xml:space="preserve">Le quote comprendono: </w:t>
      </w:r>
    </w:p>
    <w:p w14:paraId="307FE02B" w14:textId="77777777" w:rsidR="00370C80" w:rsidRDefault="007B580A" w:rsidP="00370C80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color w:val="002060"/>
        </w:rPr>
      </w:pPr>
      <w:r w:rsidRPr="00370C80">
        <w:rPr>
          <w:rFonts w:ascii="Times New Roman" w:hAnsi="Times New Roman" w:cs="Times New Roman"/>
          <w:color w:val="002060"/>
        </w:rPr>
        <w:t xml:space="preserve">sistemazione nella cabina prescelta con trattamento di pensione completa; </w:t>
      </w:r>
    </w:p>
    <w:p w14:paraId="6ACD4241" w14:textId="77777777" w:rsidR="00370C80" w:rsidRDefault="007B580A" w:rsidP="00370C80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color w:val="002060"/>
        </w:rPr>
      </w:pPr>
      <w:r w:rsidRPr="00370C80">
        <w:rPr>
          <w:rFonts w:ascii="Times New Roman" w:hAnsi="Times New Roman" w:cs="Times New Roman"/>
          <w:color w:val="002060"/>
        </w:rPr>
        <w:t>Tasse portuali (euro 1</w:t>
      </w:r>
      <w:r w:rsidR="00C40FC4" w:rsidRPr="00370C80">
        <w:rPr>
          <w:rFonts w:ascii="Times New Roman" w:hAnsi="Times New Roman" w:cs="Times New Roman"/>
          <w:color w:val="002060"/>
        </w:rPr>
        <w:t>8</w:t>
      </w:r>
      <w:r w:rsidRPr="00370C80">
        <w:rPr>
          <w:rFonts w:ascii="Times New Roman" w:hAnsi="Times New Roman" w:cs="Times New Roman"/>
          <w:color w:val="002060"/>
        </w:rPr>
        <w:t xml:space="preserve">0) per persona; </w:t>
      </w:r>
    </w:p>
    <w:p w14:paraId="710730A5" w14:textId="77777777" w:rsidR="00370C80" w:rsidRPr="00370C80" w:rsidRDefault="007B580A" w:rsidP="00370C80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color w:val="002060"/>
        </w:rPr>
      </w:pPr>
      <w:r w:rsidRPr="00370C80">
        <w:rPr>
          <w:rFonts w:ascii="Times New Roman" w:hAnsi="Times New Roman" w:cs="Times New Roman"/>
          <w:color w:val="17365D"/>
        </w:rPr>
        <w:t xml:space="preserve">quote di servizio € </w:t>
      </w:r>
      <w:r w:rsidR="00C40FC4" w:rsidRPr="00370C80">
        <w:rPr>
          <w:rFonts w:ascii="Times New Roman" w:hAnsi="Times New Roman" w:cs="Times New Roman"/>
          <w:color w:val="17365D"/>
        </w:rPr>
        <w:t>77</w:t>
      </w:r>
      <w:r w:rsidRPr="00370C80">
        <w:rPr>
          <w:rFonts w:ascii="Times New Roman" w:hAnsi="Times New Roman" w:cs="Times New Roman"/>
          <w:color w:val="17365D"/>
        </w:rPr>
        <w:t xml:space="preserve"> per persona a partire dai 15 anni ed € 38,50 per bambini fino a 14 anni,</w:t>
      </w:r>
    </w:p>
    <w:p w14:paraId="4EB9B834" w14:textId="5F739AD1" w:rsidR="007B580A" w:rsidRPr="00370C80" w:rsidRDefault="007B580A" w:rsidP="00370C80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color w:val="002060"/>
        </w:rPr>
      </w:pPr>
      <w:r w:rsidRPr="00370C80">
        <w:rPr>
          <w:rFonts w:ascii="Times New Roman" w:hAnsi="Times New Roman" w:cs="Times New Roman"/>
          <w:color w:val="002060"/>
        </w:rPr>
        <w:t xml:space="preserve">attività di bordo; </w:t>
      </w:r>
    </w:p>
    <w:p w14:paraId="72EF3D27" w14:textId="77777777" w:rsidR="00370C80" w:rsidRDefault="00370C80" w:rsidP="007B580A">
      <w:pPr>
        <w:rPr>
          <w:rFonts w:ascii="Times New Roman" w:hAnsi="Times New Roman" w:cs="Times New Roman"/>
          <w:b/>
          <w:bCs/>
          <w:color w:val="002060"/>
        </w:rPr>
      </w:pPr>
    </w:p>
    <w:p w14:paraId="3FBBE107" w14:textId="5C34DC2B" w:rsidR="007B580A" w:rsidRDefault="007B580A" w:rsidP="007B580A">
      <w:pPr>
        <w:rPr>
          <w:rFonts w:ascii="Times New Roman" w:hAnsi="Times New Roman" w:cs="Times New Roman"/>
          <w:b/>
          <w:bCs/>
          <w:color w:val="002060"/>
        </w:rPr>
      </w:pPr>
      <w:r w:rsidRPr="002D201C">
        <w:rPr>
          <w:rFonts w:ascii="Times New Roman" w:hAnsi="Times New Roman" w:cs="Times New Roman"/>
          <w:b/>
          <w:bCs/>
          <w:color w:val="002060"/>
        </w:rPr>
        <w:t>Le quote non comprendono:</w:t>
      </w:r>
    </w:p>
    <w:p w14:paraId="759BA177" w14:textId="77777777" w:rsidR="00C76C54" w:rsidRDefault="00370C80" w:rsidP="00734F61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color w:val="002060"/>
        </w:rPr>
      </w:pPr>
      <w:r w:rsidRPr="00DF5085">
        <w:rPr>
          <w:rFonts w:ascii="Times New Roman" w:hAnsi="Times New Roman" w:cs="Times New Roman"/>
          <w:color w:val="002060"/>
        </w:rPr>
        <w:t xml:space="preserve">Assicurazione sanitaria/annullamento obbligatoria € 32 per </w:t>
      </w:r>
      <w:r w:rsidR="00DF5085" w:rsidRPr="00DF5085">
        <w:rPr>
          <w:rFonts w:ascii="Times New Roman" w:hAnsi="Times New Roman" w:cs="Times New Roman"/>
          <w:color w:val="002060"/>
        </w:rPr>
        <w:t>persona</w:t>
      </w:r>
    </w:p>
    <w:p w14:paraId="1F79BAEC" w14:textId="7180CF3F" w:rsidR="00370C80" w:rsidRPr="00DF5085" w:rsidRDefault="007B580A" w:rsidP="00734F61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color w:val="002060"/>
        </w:rPr>
      </w:pPr>
      <w:r w:rsidRPr="00DF5085">
        <w:rPr>
          <w:rFonts w:ascii="Times New Roman" w:hAnsi="Times New Roman" w:cs="Times New Roman"/>
          <w:color w:val="002060"/>
        </w:rPr>
        <w:t>Bevande al bar e ai pasti,</w:t>
      </w:r>
    </w:p>
    <w:p w14:paraId="1E5A8458" w14:textId="314B7929" w:rsidR="00370C80" w:rsidRDefault="007B580A" w:rsidP="00370C80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color w:val="002060"/>
        </w:rPr>
      </w:pPr>
      <w:r w:rsidRPr="00370C80">
        <w:rPr>
          <w:rFonts w:ascii="Times New Roman" w:hAnsi="Times New Roman" w:cs="Times New Roman"/>
          <w:color w:val="002060"/>
        </w:rPr>
        <w:t xml:space="preserve">escursioni e tour organizzati </w:t>
      </w:r>
    </w:p>
    <w:p w14:paraId="3773F4A2" w14:textId="233E37A6" w:rsidR="00DF5085" w:rsidRDefault="00C531D5" w:rsidP="00370C80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Pacchetto bevande </w:t>
      </w:r>
      <w:r>
        <w:rPr>
          <w:rFonts w:eastAsia="Times New Roman"/>
          <w:b/>
          <w:bCs/>
        </w:rPr>
        <w:t>MY DRINKS LUNCH&amp;DINNER e MY DRINKS</w:t>
      </w:r>
    </w:p>
    <w:p w14:paraId="25B4AD33" w14:textId="34899D0B" w:rsidR="007B580A" w:rsidRPr="00370C80" w:rsidRDefault="007B580A" w:rsidP="00370C80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color w:val="002060"/>
        </w:rPr>
      </w:pPr>
      <w:r w:rsidRPr="00370C80">
        <w:rPr>
          <w:rFonts w:ascii="Times New Roman" w:hAnsi="Times New Roman" w:cs="Times New Roman"/>
          <w:color w:val="002060"/>
        </w:rPr>
        <w:t>tutto quanto non specificato alla voce le quote comprendono.</w:t>
      </w:r>
    </w:p>
    <w:p w14:paraId="474FDBB0" w14:textId="77777777" w:rsidR="00C76C54" w:rsidRDefault="00C76C54" w:rsidP="00370C80">
      <w:pPr>
        <w:pStyle w:val="NormaleWeb"/>
        <w:spacing w:before="0" w:beforeAutospacing="0" w:after="0" w:afterAutospacing="0"/>
        <w:jc w:val="center"/>
        <w:rPr>
          <w:b/>
          <w:i/>
          <w:noProof/>
          <w:color w:val="002060"/>
        </w:rPr>
      </w:pPr>
    </w:p>
    <w:p w14:paraId="1283EDF6" w14:textId="7FA06501" w:rsidR="007B580A" w:rsidRPr="007B580A" w:rsidRDefault="007B580A" w:rsidP="00370C80">
      <w:pPr>
        <w:pStyle w:val="NormaleWeb"/>
        <w:spacing w:before="0" w:beforeAutospacing="0" w:after="0" w:afterAutospacing="0"/>
        <w:jc w:val="center"/>
        <w:rPr>
          <w:b/>
          <w:i/>
          <w:noProof/>
          <w:color w:val="002060"/>
        </w:rPr>
      </w:pPr>
      <w:r w:rsidRPr="002D201C">
        <w:rPr>
          <w:b/>
          <w:i/>
          <w:noProof/>
          <w:color w:val="002060"/>
        </w:rPr>
        <w:t xml:space="preserve">Per ulteriori dettagli  e altro si prega consultare il sito </w:t>
      </w:r>
      <w:hyperlink r:id="rId10" w:history="1">
        <w:r w:rsidRPr="002D201C">
          <w:rPr>
            <w:rStyle w:val="Collegamentoipertestuale"/>
            <w:b/>
            <w:i/>
            <w:noProof/>
            <w:color w:val="002060"/>
          </w:rPr>
          <w:t>www.costacrociere.it</w:t>
        </w:r>
      </w:hyperlink>
    </w:p>
    <w:p w14:paraId="6A4C9F93" w14:textId="7C5B4E69" w:rsidR="007B580A" w:rsidRPr="00C531D5" w:rsidRDefault="007B580A" w:rsidP="004C561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it-IT"/>
        </w:rPr>
      </w:pPr>
      <w:r w:rsidRPr="00C531D5">
        <w:rPr>
          <w:rFonts w:ascii="Times New Roman" w:eastAsia="Times New Roman" w:hAnsi="Times New Roman" w:cs="Times New Roman"/>
          <w:color w:val="002060"/>
          <w:sz w:val="40"/>
          <w:szCs w:val="40"/>
          <w:lang w:eastAsia="it-IT"/>
        </w:rPr>
        <w:lastRenderedPageBreak/>
        <w:t>Nave: </w:t>
      </w:r>
      <w:r w:rsidRPr="00C531D5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it-IT"/>
        </w:rPr>
        <w:t xml:space="preserve">Costa </w:t>
      </w:r>
      <w:r w:rsidR="004C5618" w:rsidRPr="00C531D5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it-IT"/>
        </w:rPr>
        <w:t>Pacifica</w:t>
      </w:r>
      <w:r w:rsidRPr="00C531D5">
        <w:rPr>
          <w:rFonts w:ascii="Times New Roman" w:eastAsia="Times New Roman" w:hAnsi="Times New Roman" w:cs="Times New Roman"/>
          <w:color w:val="002060"/>
          <w:sz w:val="40"/>
          <w:szCs w:val="40"/>
          <w:lang w:eastAsia="it-IT"/>
        </w:rPr>
        <w:br/>
        <w:t>Durata: </w:t>
      </w:r>
      <w:r w:rsidRPr="00C531D5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it-IT"/>
        </w:rPr>
        <w:t>7 giorni</w:t>
      </w:r>
      <w:r w:rsidRPr="00C531D5">
        <w:rPr>
          <w:rFonts w:ascii="Times New Roman" w:eastAsia="Times New Roman" w:hAnsi="Times New Roman" w:cs="Times New Roman"/>
          <w:color w:val="002060"/>
          <w:sz w:val="40"/>
          <w:szCs w:val="40"/>
          <w:lang w:eastAsia="it-IT"/>
        </w:rPr>
        <w:br/>
        <w:t>Partenza: </w:t>
      </w:r>
      <w:r w:rsidR="004000DA" w:rsidRPr="00C531D5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it-IT"/>
        </w:rPr>
        <w:t>25 aprile</w:t>
      </w:r>
      <w:r w:rsidRPr="00C531D5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it-IT"/>
        </w:rPr>
        <w:t xml:space="preserve"> 202</w:t>
      </w:r>
      <w:r w:rsidR="004000DA" w:rsidRPr="00C531D5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it-IT"/>
        </w:rPr>
        <w:t>5</w:t>
      </w:r>
    </w:p>
    <w:p w14:paraId="0AE4479C" w14:textId="0A9AA327" w:rsidR="007B580A" w:rsidRPr="00C531D5" w:rsidRDefault="004000DA" w:rsidP="00975D99">
      <w:pPr>
        <w:shd w:val="clear" w:color="auto" w:fill="FFFFFF"/>
        <w:jc w:val="center"/>
        <w:rPr>
          <w:rFonts w:ascii="Poppins" w:eastAsia="Times New Roman" w:hAnsi="Poppins" w:cs="Poppins"/>
          <w:color w:val="555555"/>
          <w:sz w:val="40"/>
          <w:szCs w:val="40"/>
          <w:lang w:eastAsia="it-IT"/>
        </w:rPr>
      </w:pPr>
      <w:r w:rsidRPr="00C531D5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it-IT"/>
        </w:rPr>
        <w:t>Francia</w:t>
      </w:r>
      <w:r w:rsidR="00975D99" w:rsidRPr="00C531D5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it-IT"/>
        </w:rPr>
        <w:t>, Spagna,</w:t>
      </w:r>
      <w:r w:rsidRPr="00C531D5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it-IT"/>
        </w:rPr>
        <w:t xml:space="preserve"> Baleari e Costa Smeralda</w:t>
      </w:r>
    </w:p>
    <w:p w14:paraId="5F6256C5" w14:textId="16671E43" w:rsidR="007B580A" w:rsidRPr="00C40FC4" w:rsidRDefault="007B580A" w:rsidP="00DF5085">
      <w:pPr>
        <w:shd w:val="clear" w:color="auto" w:fill="FFFFFF"/>
        <w:spacing w:before="120" w:after="120"/>
        <w:jc w:val="center"/>
        <w:outlineLvl w:val="3"/>
        <w:rPr>
          <w:rFonts w:ascii="Tahoma" w:eastAsia="Times New Roman" w:hAnsi="Tahoma" w:cs="Tahoma"/>
          <w:b/>
          <w:bCs/>
          <w:color w:val="002060"/>
          <w:lang w:eastAsia="it-IT"/>
        </w:rPr>
      </w:pPr>
      <w:r w:rsidRPr="00C40FC4">
        <w:rPr>
          <w:rFonts w:ascii="Tahoma" w:eastAsia="Times New Roman" w:hAnsi="Tahoma" w:cs="Tahoma"/>
          <w:b/>
          <w:bCs/>
          <w:color w:val="002060"/>
          <w:lang w:eastAsia="it-IT"/>
        </w:rPr>
        <w:t>Dettagli Itinerario</w:t>
      </w:r>
    </w:p>
    <w:tbl>
      <w:tblPr>
        <w:tblW w:w="4014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516"/>
        <w:gridCol w:w="3580"/>
        <w:gridCol w:w="1132"/>
        <w:gridCol w:w="1559"/>
      </w:tblGrid>
      <w:tr w:rsidR="00C40FC4" w:rsidRPr="00C40FC4" w14:paraId="73A02435" w14:textId="77777777" w:rsidTr="00C531D5">
        <w:trPr>
          <w:tblHeader/>
          <w:jc w:val="center"/>
        </w:trPr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2AC1C" w14:textId="77777777" w:rsidR="00C40FC4" w:rsidRPr="00C40FC4" w:rsidRDefault="00C40FC4" w:rsidP="00C40FC4">
            <w:pPr>
              <w:jc w:val="center"/>
              <w:rPr>
                <w:rFonts w:ascii="Poppins" w:eastAsia="Times New Roman" w:hAnsi="Poppins" w:cs="Poppins"/>
                <w:b/>
                <w:bCs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b/>
                <w:bCs/>
                <w:color w:val="002060"/>
                <w:lang w:eastAsia="it-IT"/>
              </w:rPr>
              <w:t>Giorno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51828A" w14:textId="77777777" w:rsidR="00C40FC4" w:rsidRPr="00C40FC4" w:rsidRDefault="00C40FC4" w:rsidP="00C40FC4">
            <w:pPr>
              <w:jc w:val="center"/>
              <w:rPr>
                <w:rFonts w:ascii="Poppins" w:eastAsia="Times New Roman" w:hAnsi="Poppins" w:cs="Poppins"/>
                <w:b/>
                <w:bCs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b/>
                <w:bCs/>
                <w:color w:val="002060"/>
                <w:lang w:eastAsia="it-IT"/>
              </w:rPr>
              <w:t>Data</w:t>
            </w:r>
          </w:p>
        </w:tc>
        <w:tc>
          <w:tcPr>
            <w:tcW w:w="20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9D634" w14:textId="77777777" w:rsidR="00C40FC4" w:rsidRPr="00C40FC4" w:rsidRDefault="00C40FC4" w:rsidP="00C40FC4">
            <w:pPr>
              <w:jc w:val="center"/>
              <w:rPr>
                <w:rFonts w:ascii="Poppins" w:eastAsia="Times New Roman" w:hAnsi="Poppins" w:cs="Poppins"/>
                <w:b/>
                <w:bCs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b/>
                <w:bCs/>
                <w:color w:val="002060"/>
                <w:lang w:eastAsia="it-IT"/>
              </w:rPr>
              <w:t>Porto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6B5C36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b/>
                <w:bCs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b/>
                <w:bCs/>
                <w:color w:val="002060"/>
                <w:lang w:eastAsia="it-IT"/>
              </w:rPr>
              <w:t>Arrivo</w:t>
            </w:r>
          </w:p>
        </w:tc>
        <w:tc>
          <w:tcPr>
            <w:tcW w:w="9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D5CDB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b/>
                <w:bCs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b/>
                <w:bCs/>
                <w:color w:val="002060"/>
                <w:lang w:eastAsia="it-IT"/>
              </w:rPr>
              <w:t>Partenza</w:t>
            </w:r>
          </w:p>
        </w:tc>
      </w:tr>
      <w:tr w:rsidR="00C40FC4" w:rsidRPr="00C40FC4" w14:paraId="36F642EF" w14:textId="77777777" w:rsidTr="00C531D5">
        <w:trPr>
          <w:jc w:val="center"/>
        </w:trPr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99FF9C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1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6BEFF556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 xml:space="preserve">25-04 </w:t>
            </w:r>
            <w:proofErr w:type="spellStart"/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ven</w:t>
            </w:r>
            <w:proofErr w:type="spellEnd"/>
          </w:p>
        </w:tc>
        <w:tc>
          <w:tcPr>
            <w:tcW w:w="20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A3D322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Civitavecchia / Roma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E7B8F5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-</w:t>
            </w:r>
          </w:p>
        </w:tc>
        <w:tc>
          <w:tcPr>
            <w:tcW w:w="9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F87B7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18:30</w:t>
            </w:r>
          </w:p>
        </w:tc>
      </w:tr>
      <w:tr w:rsidR="00C40FC4" w:rsidRPr="00C40FC4" w14:paraId="73FD7B98" w14:textId="77777777" w:rsidTr="00C531D5">
        <w:trPr>
          <w:jc w:val="center"/>
        </w:trPr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72A14B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2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68A2853F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 xml:space="preserve">26-04 </w:t>
            </w:r>
            <w:proofErr w:type="spellStart"/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sab</w:t>
            </w:r>
            <w:proofErr w:type="spellEnd"/>
          </w:p>
        </w:tc>
        <w:tc>
          <w:tcPr>
            <w:tcW w:w="20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EBB45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Savona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329CC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08:30</w:t>
            </w:r>
          </w:p>
        </w:tc>
        <w:tc>
          <w:tcPr>
            <w:tcW w:w="9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747E1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16:30</w:t>
            </w:r>
          </w:p>
        </w:tc>
      </w:tr>
      <w:tr w:rsidR="00C40FC4" w:rsidRPr="00C40FC4" w14:paraId="3E432CEB" w14:textId="77777777" w:rsidTr="00C531D5">
        <w:trPr>
          <w:jc w:val="center"/>
        </w:trPr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B75F8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3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41699FC2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 xml:space="preserve">27-04 </w:t>
            </w:r>
            <w:proofErr w:type="spellStart"/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dom</w:t>
            </w:r>
            <w:proofErr w:type="spellEnd"/>
          </w:p>
        </w:tc>
        <w:tc>
          <w:tcPr>
            <w:tcW w:w="20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22A833" w14:textId="77777777" w:rsidR="00C40FC4" w:rsidRPr="00060E08" w:rsidRDefault="00C40FC4" w:rsidP="00C40FC4">
            <w:pPr>
              <w:rPr>
                <w:rFonts w:ascii="Poppins" w:eastAsia="Times New Roman" w:hAnsi="Poppins" w:cs="Poppins"/>
                <w:color w:val="002060"/>
                <w:lang w:val="es-ES" w:eastAsia="it-IT"/>
              </w:rPr>
            </w:pPr>
            <w:r w:rsidRPr="00060E08">
              <w:rPr>
                <w:rFonts w:ascii="Poppins" w:eastAsia="Times New Roman" w:hAnsi="Poppins" w:cs="Poppins"/>
                <w:color w:val="002060"/>
                <w:lang w:val="es-ES" w:eastAsia="it-IT"/>
              </w:rPr>
              <w:t>Tolone-La Seyne sur Mer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9B7463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08:00</w:t>
            </w:r>
          </w:p>
        </w:tc>
        <w:tc>
          <w:tcPr>
            <w:tcW w:w="9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CB4DB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16:00</w:t>
            </w:r>
          </w:p>
        </w:tc>
      </w:tr>
      <w:tr w:rsidR="00C40FC4" w:rsidRPr="00C40FC4" w14:paraId="297FB2BB" w14:textId="77777777" w:rsidTr="00C531D5">
        <w:trPr>
          <w:jc w:val="center"/>
        </w:trPr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F1AD9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4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6E55CAC0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 xml:space="preserve">28-04 </w:t>
            </w:r>
            <w:proofErr w:type="spellStart"/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lun</w:t>
            </w:r>
            <w:proofErr w:type="spellEnd"/>
          </w:p>
        </w:tc>
        <w:tc>
          <w:tcPr>
            <w:tcW w:w="20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50125F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Valencia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DB2A2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14:00</w:t>
            </w:r>
          </w:p>
        </w:tc>
        <w:tc>
          <w:tcPr>
            <w:tcW w:w="9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ACEE4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22:00</w:t>
            </w:r>
          </w:p>
        </w:tc>
      </w:tr>
      <w:tr w:rsidR="00C40FC4" w:rsidRPr="00C40FC4" w14:paraId="379D409F" w14:textId="77777777" w:rsidTr="00C531D5">
        <w:trPr>
          <w:jc w:val="center"/>
        </w:trPr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F888BA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5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33A2046A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29-04 mar</w:t>
            </w:r>
          </w:p>
        </w:tc>
        <w:tc>
          <w:tcPr>
            <w:tcW w:w="20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901CDD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Palma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039A1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09:00</w:t>
            </w:r>
          </w:p>
        </w:tc>
        <w:tc>
          <w:tcPr>
            <w:tcW w:w="9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FAC2D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19:00</w:t>
            </w:r>
          </w:p>
        </w:tc>
      </w:tr>
      <w:tr w:rsidR="00C40FC4" w:rsidRPr="00C40FC4" w14:paraId="12921C87" w14:textId="77777777" w:rsidTr="00C531D5">
        <w:trPr>
          <w:jc w:val="center"/>
        </w:trPr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4DA6C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6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68FC1FB9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 xml:space="preserve">30-04 </w:t>
            </w:r>
            <w:proofErr w:type="spellStart"/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mer</w:t>
            </w:r>
            <w:proofErr w:type="spellEnd"/>
          </w:p>
        </w:tc>
        <w:tc>
          <w:tcPr>
            <w:tcW w:w="20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59E8C8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sz w:val="21"/>
                <w:szCs w:val="21"/>
                <w:lang w:eastAsia="it-IT"/>
              </w:rPr>
              <w:t>in navigazione tra cielo e mare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43FBB3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-</w:t>
            </w:r>
          </w:p>
        </w:tc>
        <w:tc>
          <w:tcPr>
            <w:tcW w:w="9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BE0F6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-</w:t>
            </w:r>
          </w:p>
        </w:tc>
      </w:tr>
      <w:tr w:rsidR="00C40FC4" w:rsidRPr="00C40FC4" w14:paraId="1C3CA764" w14:textId="77777777" w:rsidTr="00C531D5">
        <w:trPr>
          <w:jc w:val="center"/>
        </w:trPr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D34BF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7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34BD44BA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 xml:space="preserve">01-05 </w:t>
            </w:r>
            <w:proofErr w:type="spellStart"/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gio</w:t>
            </w:r>
            <w:proofErr w:type="spellEnd"/>
          </w:p>
        </w:tc>
        <w:tc>
          <w:tcPr>
            <w:tcW w:w="20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025608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Olbia/Costa Smeralda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AB4F2A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08:00</w:t>
            </w:r>
          </w:p>
        </w:tc>
        <w:tc>
          <w:tcPr>
            <w:tcW w:w="9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08EB6E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20:00</w:t>
            </w:r>
          </w:p>
        </w:tc>
      </w:tr>
      <w:tr w:rsidR="00C40FC4" w:rsidRPr="00C40FC4" w14:paraId="7BA5E49D" w14:textId="77777777" w:rsidTr="00C531D5">
        <w:trPr>
          <w:jc w:val="center"/>
        </w:trPr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E654B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8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1DB0D068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 xml:space="preserve">02-05 </w:t>
            </w:r>
            <w:proofErr w:type="spellStart"/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ven</w:t>
            </w:r>
            <w:proofErr w:type="spellEnd"/>
          </w:p>
        </w:tc>
        <w:tc>
          <w:tcPr>
            <w:tcW w:w="20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7D750" w14:textId="77777777" w:rsidR="00C40FC4" w:rsidRPr="00C40FC4" w:rsidRDefault="00C40FC4" w:rsidP="00C40FC4">
            <w:pPr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Civitavecchia / Roma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4BCE03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08:00</w:t>
            </w:r>
          </w:p>
        </w:tc>
        <w:tc>
          <w:tcPr>
            <w:tcW w:w="9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2B1A89" w14:textId="77777777" w:rsidR="00C40FC4" w:rsidRPr="00C40FC4" w:rsidRDefault="00C40FC4" w:rsidP="00DF5085">
            <w:pPr>
              <w:jc w:val="center"/>
              <w:rPr>
                <w:rFonts w:ascii="Poppins" w:eastAsia="Times New Roman" w:hAnsi="Poppins" w:cs="Poppins"/>
                <w:color w:val="002060"/>
                <w:lang w:eastAsia="it-IT"/>
              </w:rPr>
            </w:pPr>
            <w:r w:rsidRPr="00C40FC4">
              <w:rPr>
                <w:rFonts w:ascii="Poppins" w:eastAsia="Times New Roman" w:hAnsi="Poppins" w:cs="Poppins"/>
                <w:color w:val="002060"/>
                <w:lang w:eastAsia="it-IT"/>
              </w:rPr>
              <w:t>-</w:t>
            </w:r>
          </w:p>
        </w:tc>
      </w:tr>
    </w:tbl>
    <w:p w14:paraId="0571CFD6" w14:textId="77777777" w:rsidR="00DF5085" w:rsidRDefault="00DF5085" w:rsidP="007B580A">
      <w:pPr>
        <w:shd w:val="clear" w:color="auto" w:fill="FFFFFF"/>
        <w:rPr>
          <w:rFonts w:eastAsia="Times New Roman"/>
        </w:rPr>
      </w:pPr>
      <w:r>
        <w:rPr>
          <w:rFonts w:eastAsia="Times New Roman"/>
          <w:b/>
          <w:bCs/>
        </w:rPr>
        <w:t>MY DRINKS LUNCH&amp;DINNER</w:t>
      </w:r>
      <w:r>
        <w:rPr>
          <w:rFonts w:eastAsia="Times New Roman"/>
        </w:rPr>
        <w:br/>
        <w:t xml:space="preserve">Comprende una selezione di Vini fuori lista, Bibite, Birra alla Spina e Acqua Minerale durante i pasti (pranzo e cena) al Ristorante e Buffet servite al bicchiere. </w:t>
      </w:r>
    </w:p>
    <w:p w14:paraId="2E337E8D" w14:textId="77777777" w:rsidR="00DF5085" w:rsidRDefault="00DF5085" w:rsidP="007B580A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 xml:space="preserve">Prezzo </w:t>
      </w:r>
      <w:proofErr w:type="spellStart"/>
      <w:proofErr w:type="gramStart"/>
      <w:r>
        <w:rPr>
          <w:rFonts w:eastAsia="Times New Roman"/>
        </w:rPr>
        <w:t>adt</w:t>
      </w:r>
      <w:proofErr w:type="spellEnd"/>
      <w:r>
        <w:rPr>
          <w:rFonts w:eastAsia="Times New Roman"/>
        </w:rPr>
        <w:t>  (</w:t>
      </w:r>
      <w:proofErr w:type="gramEnd"/>
      <w:r>
        <w:rPr>
          <w:rFonts w:eastAsia="Times New Roman"/>
        </w:rPr>
        <w:t>GSLUNCH):                       € 105,00 totali</w:t>
      </w:r>
      <w:r>
        <w:rPr>
          <w:rFonts w:eastAsia="Times New Roman"/>
        </w:rPr>
        <w:br/>
        <w:t xml:space="preserve">Prezzo </w:t>
      </w:r>
      <w:proofErr w:type="spellStart"/>
      <w:r>
        <w:rPr>
          <w:rFonts w:eastAsia="Times New Roman"/>
        </w:rPr>
        <w:t>chd</w:t>
      </w:r>
      <w:proofErr w:type="spellEnd"/>
      <w:r>
        <w:rPr>
          <w:rFonts w:eastAsia="Times New Roman"/>
        </w:rPr>
        <w:t xml:space="preserve"> (4-17 </w:t>
      </w:r>
      <w:proofErr w:type="spellStart"/>
      <w:r>
        <w:rPr>
          <w:rFonts w:eastAsia="Times New Roman"/>
        </w:rPr>
        <w:t>yrs</w:t>
      </w:r>
      <w:proofErr w:type="spellEnd"/>
      <w:r>
        <w:rPr>
          <w:rFonts w:eastAsia="Times New Roman"/>
        </w:rPr>
        <w:t xml:space="preserve"> - GSLUNCHY):    €  70,00 totali</w:t>
      </w:r>
      <w:r>
        <w:rPr>
          <w:rFonts w:eastAsia="Times New Roman"/>
        </w:rPr>
        <w:br/>
        <w:t xml:space="preserve">Prezzo </w:t>
      </w:r>
      <w:proofErr w:type="spellStart"/>
      <w:r>
        <w:rPr>
          <w:rFonts w:eastAsia="Times New Roman"/>
        </w:rPr>
        <w:t>infant</w:t>
      </w:r>
      <w:proofErr w:type="spellEnd"/>
      <w:r>
        <w:rPr>
          <w:rFonts w:eastAsia="Times New Roman"/>
        </w:rPr>
        <w:t xml:space="preserve"> (0-3 </w:t>
      </w:r>
      <w:proofErr w:type="spellStart"/>
      <w:r>
        <w:rPr>
          <w:rFonts w:eastAsia="Times New Roman"/>
        </w:rPr>
        <w:t>yrs</w:t>
      </w:r>
      <w:proofErr w:type="spellEnd"/>
      <w:r>
        <w:rPr>
          <w:rFonts w:eastAsia="Times New Roman"/>
        </w:rPr>
        <w:t xml:space="preserve"> - GSLUNCHB):   €    0,00</w:t>
      </w:r>
      <w:r>
        <w:rPr>
          <w:rFonts w:eastAsia="Times New Roman"/>
        </w:rPr>
        <w:br/>
        <w:t xml:space="preserve">Praticamente il Lunch &amp; </w:t>
      </w:r>
      <w:proofErr w:type="spellStart"/>
      <w:r>
        <w:rPr>
          <w:rFonts w:eastAsia="Times New Roman"/>
        </w:rPr>
        <w:t>Dinner</w:t>
      </w:r>
      <w:proofErr w:type="spellEnd"/>
      <w:r>
        <w:rPr>
          <w:rFonts w:eastAsia="Times New Roman"/>
        </w:rPr>
        <w:t xml:space="preserve"> include solo bevande al bicchiere illimitate ai pasti</w:t>
      </w:r>
    </w:p>
    <w:p w14:paraId="7CA4F012" w14:textId="77777777" w:rsidR="00DF5085" w:rsidRDefault="00DF5085" w:rsidP="007B580A">
      <w:pPr>
        <w:shd w:val="clear" w:color="auto" w:fill="FFFFFF"/>
        <w:rPr>
          <w:rFonts w:eastAsia="Times New Roman"/>
          <w:b/>
          <w:bCs/>
        </w:rPr>
      </w:pPr>
    </w:p>
    <w:p w14:paraId="6A10585D" w14:textId="77777777" w:rsidR="00DF5085" w:rsidRDefault="00DF5085" w:rsidP="007B580A">
      <w:pPr>
        <w:shd w:val="clear" w:color="auto" w:fill="FFFFFF"/>
        <w:rPr>
          <w:rFonts w:eastAsia="Times New Roman"/>
        </w:rPr>
      </w:pPr>
      <w:r>
        <w:rPr>
          <w:rFonts w:eastAsia="Times New Roman"/>
          <w:b/>
          <w:bCs/>
        </w:rPr>
        <w:t>MY DRINKS</w:t>
      </w:r>
      <w:r>
        <w:rPr>
          <w:rFonts w:eastAsia="Times New Roman"/>
        </w:rPr>
        <w:br/>
        <w:t>Comprende una selezione di Vini, Bibite, Birra alla Spina, cocktail selezionati e Acqua Minerale servite al bicchiere + 1 bottiglia di acqua dal 0.5L a persona al giorno</w:t>
      </w:r>
    </w:p>
    <w:p w14:paraId="557F95E9" w14:textId="4A6AD69E" w:rsidR="008850A4" w:rsidRDefault="00DF5085" w:rsidP="00DF5085">
      <w:pPr>
        <w:shd w:val="clear" w:color="auto" w:fill="FFFFFF"/>
        <w:rPr>
          <w:rStyle w:val="Collegamentoipertestuale"/>
          <w:rFonts w:ascii="Tahoma" w:eastAsia="Calibri" w:hAnsi="Tahoma" w:cs="Tahoma"/>
          <w:b/>
          <w:color w:val="44546A" w:themeColor="text2"/>
          <w:sz w:val="18"/>
          <w:szCs w:val="18"/>
        </w:rPr>
      </w:pPr>
      <w:r>
        <w:rPr>
          <w:rFonts w:eastAsia="Times New Roman"/>
        </w:rPr>
        <w:t xml:space="preserve">Prezzo </w:t>
      </w:r>
      <w:proofErr w:type="spellStart"/>
      <w:proofErr w:type="gramStart"/>
      <w:r>
        <w:rPr>
          <w:rFonts w:eastAsia="Times New Roman"/>
        </w:rPr>
        <w:t>adt</w:t>
      </w:r>
      <w:proofErr w:type="spellEnd"/>
      <w:r>
        <w:rPr>
          <w:rFonts w:eastAsia="Times New Roman"/>
        </w:rPr>
        <w:t>  (</w:t>
      </w:r>
      <w:proofErr w:type="gramEnd"/>
      <w:r>
        <w:rPr>
          <w:rFonts w:eastAsia="Times New Roman"/>
        </w:rPr>
        <w:t>GSDRINK):                            € 185,00 totali</w:t>
      </w:r>
      <w:r>
        <w:rPr>
          <w:rFonts w:eastAsia="Times New Roman"/>
        </w:rPr>
        <w:br/>
        <w:t xml:space="preserve">Prezzo </w:t>
      </w:r>
      <w:proofErr w:type="spellStart"/>
      <w:r>
        <w:rPr>
          <w:rFonts w:eastAsia="Times New Roman"/>
        </w:rPr>
        <w:t>chd</w:t>
      </w:r>
      <w:proofErr w:type="spellEnd"/>
      <w:r>
        <w:rPr>
          <w:rFonts w:eastAsia="Times New Roman"/>
        </w:rPr>
        <w:t xml:space="preserve"> (4-17 </w:t>
      </w:r>
      <w:proofErr w:type="spellStart"/>
      <w:r>
        <w:rPr>
          <w:rFonts w:eastAsia="Times New Roman"/>
        </w:rPr>
        <w:t>yrs</w:t>
      </w:r>
      <w:proofErr w:type="spellEnd"/>
      <w:r>
        <w:rPr>
          <w:rFonts w:eastAsia="Times New Roman"/>
        </w:rPr>
        <w:t xml:space="preserve"> - GSDRINKY):         € 85,00 totali</w:t>
      </w:r>
      <w:r>
        <w:rPr>
          <w:rFonts w:eastAsia="Times New Roman"/>
        </w:rPr>
        <w:br/>
        <w:t xml:space="preserve">Prezzo </w:t>
      </w:r>
      <w:proofErr w:type="spellStart"/>
      <w:r>
        <w:rPr>
          <w:rFonts w:eastAsia="Times New Roman"/>
        </w:rPr>
        <w:t>infant</w:t>
      </w:r>
      <w:proofErr w:type="spellEnd"/>
      <w:r>
        <w:rPr>
          <w:rFonts w:eastAsia="Times New Roman"/>
        </w:rPr>
        <w:t xml:space="preserve"> (0-3 </w:t>
      </w:r>
      <w:proofErr w:type="spellStart"/>
      <w:r>
        <w:rPr>
          <w:rFonts w:eastAsia="Times New Roman"/>
        </w:rPr>
        <w:t>yrs</w:t>
      </w:r>
      <w:proofErr w:type="spellEnd"/>
      <w:r>
        <w:rPr>
          <w:rFonts w:eastAsia="Times New Roman"/>
        </w:rPr>
        <w:t xml:space="preserve"> - GSDRINKB):           0,00</w:t>
      </w:r>
      <w:r>
        <w:rPr>
          <w:rFonts w:eastAsia="Times New Roman"/>
        </w:rPr>
        <w:br/>
      </w:r>
    </w:p>
    <w:p w14:paraId="175B142C" w14:textId="77777777" w:rsidR="009E4B0E" w:rsidRPr="009E4B0E" w:rsidRDefault="009E4B0E" w:rsidP="009E4B0E">
      <w:pPr>
        <w:autoSpaceDE w:val="0"/>
        <w:autoSpaceDN w:val="0"/>
        <w:adjustRightInd w:val="0"/>
        <w:jc w:val="center"/>
        <w:rPr>
          <w:rFonts w:ascii="Baskerville Old Face" w:eastAsia="Times New Roman" w:hAnsi="Baskerville Old Face" w:cstheme="minorHAnsi"/>
          <w:b/>
          <w:bCs/>
          <w:color w:val="002060"/>
          <w:sz w:val="32"/>
          <w:szCs w:val="32"/>
          <w:lang w:eastAsia="it-IT"/>
        </w:rPr>
      </w:pPr>
      <w:r w:rsidRPr="009E4B0E">
        <w:rPr>
          <w:rFonts w:ascii="Baskerville Old Face" w:hAnsi="Baskerville Old Face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758C5991" wp14:editId="58FAA137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200152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81" y="21346"/>
                <wp:lineTo x="21381" y="0"/>
                <wp:lineTo x="0" y="0"/>
              </wp:wrapPolygon>
            </wp:wrapTight>
            <wp:docPr id="625229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B0E">
        <w:rPr>
          <w:rFonts w:ascii="Baskerville Old Face" w:hAnsi="Baskerville Old Face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3AD982FE" wp14:editId="3B2E17C6">
            <wp:simplePos x="0" y="0"/>
            <wp:positionH relativeFrom="margin">
              <wp:posOffset>4751070</wp:posOffset>
            </wp:positionH>
            <wp:positionV relativeFrom="paragraph">
              <wp:posOffset>98425</wp:posOffset>
            </wp:positionV>
            <wp:extent cx="2030095" cy="1543050"/>
            <wp:effectExtent l="0" t="0" r="8255" b="0"/>
            <wp:wrapTight wrapText="bothSides">
              <wp:wrapPolygon edited="0">
                <wp:start x="0" y="0"/>
                <wp:lineTo x="0" y="21333"/>
                <wp:lineTo x="21485" y="21333"/>
                <wp:lineTo x="21485" y="0"/>
                <wp:lineTo x="0" y="0"/>
              </wp:wrapPolygon>
            </wp:wrapTight>
            <wp:docPr id="170150680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B0E">
        <w:rPr>
          <w:rFonts w:ascii="Baskerville Old Face" w:eastAsia="Times New Roman" w:hAnsi="Baskerville Old Face" w:cstheme="minorHAnsi"/>
          <w:b/>
          <w:bCs/>
          <w:color w:val="002060"/>
          <w:sz w:val="32"/>
          <w:szCs w:val="32"/>
          <w:lang w:eastAsia="it-IT"/>
        </w:rPr>
        <w:t>Responsabile Organizzativo</w:t>
      </w:r>
    </w:p>
    <w:p w14:paraId="21339B63" w14:textId="794A5FB9" w:rsidR="009E4B0E" w:rsidRPr="009E4B0E" w:rsidRDefault="009E4B0E" w:rsidP="009E4B0E">
      <w:pPr>
        <w:autoSpaceDE w:val="0"/>
        <w:autoSpaceDN w:val="0"/>
        <w:adjustRightInd w:val="0"/>
        <w:jc w:val="center"/>
        <w:rPr>
          <w:rFonts w:ascii="Baskerville Old Face" w:eastAsia="Times New Roman" w:hAnsi="Baskerville Old Face" w:cs="Times New Roman"/>
          <w:color w:val="002060"/>
          <w:sz w:val="32"/>
          <w:szCs w:val="32"/>
          <w:lang w:eastAsia="it-IT"/>
        </w:rPr>
      </w:pPr>
      <w:r w:rsidRPr="009E4B0E">
        <w:rPr>
          <w:rFonts w:ascii="Baskerville Old Face" w:eastAsia="Times New Roman" w:hAnsi="Baskerville Old Face" w:cs="Times New Roman"/>
          <w:color w:val="002060"/>
          <w:sz w:val="32"/>
          <w:szCs w:val="32"/>
          <w:lang w:eastAsia="it-IT"/>
        </w:rPr>
        <w:t>Antonio Frangione</w:t>
      </w:r>
    </w:p>
    <w:p w14:paraId="060B3ABE" w14:textId="77777777" w:rsidR="009E4B0E" w:rsidRPr="009E4B0E" w:rsidRDefault="009E4B0E" w:rsidP="009E4B0E">
      <w:pPr>
        <w:autoSpaceDE w:val="0"/>
        <w:autoSpaceDN w:val="0"/>
        <w:adjustRightInd w:val="0"/>
        <w:jc w:val="center"/>
        <w:rPr>
          <w:rFonts w:ascii="Baskerville Old Face" w:eastAsia="Times New Roman" w:hAnsi="Baskerville Old Face" w:cstheme="minorHAnsi"/>
          <w:b/>
          <w:bCs/>
          <w:color w:val="002060"/>
          <w:sz w:val="32"/>
          <w:szCs w:val="32"/>
          <w:lang w:eastAsia="it-IT"/>
        </w:rPr>
      </w:pPr>
      <w:r w:rsidRPr="009E4B0E">
        <w:rPr>
          <w:rFonts w:ascii="Baskerville Old Face" w:eastAsia="Times New Roman" w:hAnsi="Baskerville Old Face" w:cstheme="minorHAnsi"/>
          <w:b/>
          <w:bCs/>
          <w:color w:val="002060"/>
          <w:sz w:val="32"/>
          <w:szCs w:val="32"/>
          <w:lang w:eastAsia="it-IT"/>
        </w:rPr>
        <w:t>Organizzazione Tecnica:</w:t>
      </w:r>
    </w:p>
    <w:p w14:paraId="53DCE1E1" w14:textId="7ADD579E" w:rsidR="009E4B0E" w:rsidRPr="009E4B0E" w:rsidRDefault="009E4B0E" w:rsidP="009E4B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it-IT"/>
        </w:rPr>
      </w:pPr>
      <w:r w:rsidRPr="009E4B0E">
        <w:rPr>
          <w:rFonts w:ascii="Baskerville Old Face" w:eastAsia="Times New Roman" w:hAnsi="Baskerville Old Face" w:cs="Times New Roman"/>
          <w:color w:val="002060"/>
          <w:sz w:val="32"/>
          <w:szCs w:val="32"/>
          <w:lang w:eastAsia="it-IT"/>
        </w:rPr>
        <w:t>Costa Crociere</w:t>
      </w:r>
    </w:p>
    <w:p w14:paraId="5BD2686D" w14:textId="77777777" w:rsidR="009E4B0E" w:rsidRPr="00732DB4" w:rsidRDefault="009E4B0E" w:rsidP="009E4B0E">
      <w:pPr>
        <w:suppressAutoHyphens/>
        <w:jc w:val="center"/>
        <w:rPr>
          <w:rFonts w:eastAsia="Times New Roman" w:cstheme="minorHAnsi"/>
          <w:b/>
          <w:bCs/>
          <w:color w:val="44546A" w:themeColor="text2"/>
          <w:sz w:val="28"/>
          <w:szCs w:val="28"/>
          <w:lang w:val="en-US" w:eastAsia="zh-CN"/>
        </w:rPr>
      </w:pPr>
      <w:proofErr w:type="spellStart"/>
      <w:r w:rsidRPr="00732DB4">
        <w:rPr>
          <w:rFonts w:eastAsia="Times New Roman" w:cstheme="minorHAnsi"/>
          <w:b/>
          <w:bCs/>
          <w:i/>
          <w:iCs/>
          <w:color w:val="44546A" w:themeColor="text2"/>
          <w:sz w:val="28"/>
          <w:szCs w:val="28"/>
          <w:lang w:val="en-US" w:eastAsia="zh-CN"/>
        </w:rPr>
        <w:t>S</w:t>
      </w:r>
      <w:r w:rsidRPr="00732DB4">
        <w:rPr>
          <w:rFonts w:eastAsia="Times New Roman" w:cstheme="minorHAnsi"/>
          <w:b/>
          <w:bCs/>
          <w:color w:val="44546A" w:themeColor="text2"/>
          <w:sz w:val="28"/>
          <w:szCs w:val="28"/>
          <w:lang w:val="en-US" w:eastAsia="zh-CN"/>
        </w:rPr>
        <w:t>.U.P.e</w:t>
      </w:r>
      <w:proofErr w:type="spellEnd"/>
      <w:r w:rsidRPr="00732DB4">
        <w:rPr>
          <w:rFonts w:eastAsia="Times New Roman" w:cstheme="minorHAnsi"/>
          <w:b/>
          <w:bCs/>
          <w:color w:val="44546A" w:themeColor="text2"/>
          <w:sz w:val="28"/>
          <w:szCs w:val="28"/>
          <w:lang w:val="en-US" w:eastAsia="zh-CN"/>
        </w:rPr>
        <w:t xml:space="preserve"> R. </w:t>
      </w:r>
    </w:p>
    <w:p w14:paraId="0DD17C6F" w14:textId="77777777" w:rsidR="009E4B0E" w:rsidRDefault="009E4B0E" w:rsidP="009E4B0E">
      <w:pPr>
        <w:suppressAutoHyphens/>
        <w:jc w:val="center"/>
        <w:rPr>
          <w:rFonts w:ascii="Lato" w:eastAsia="Times New Roman" w:hAnsi="Lato" w:cs="Times New Roman"/>
          <w:b/>
          <w:bCs/>
          <w:color w:val="505050"/>
          <w:sz w:val="28"/>
          <w:szCs w:val="28"/>
          <w:shd w:val="clear" w:color="auto" w:fill="FFFFFF"/>
          <w:lang w:eastAsia="zh-CN"/>
        </w:rPr>
      </w:pPr>
      <w:r w:rsidRPr="000C75F2">
        <w:rPr>
          <w:rFonts w:ascii="Lato" w:eastAsia="Times New Roman" w:hAnsi="Lato" w:cs="Times New Roman"/>
          <w:b/>
          <w:bCs/>
          <w:color w:val="505050"/>
          <w:sz w:val="28"/>
          <w:szCs w:val="28"/>
          <w:shd w:val="clear" w:color="auto" w:fill="FFFFFF"/>
          <w:lang w:eastAsia="zh-CN"/>
        </w:rPr>
        <w:t>Tel. 06.5905.7400</w:t>
      </w:r>
    </w:p>
    <w:p w14:paraId="6EC25882" w14:textId="77777777" w:rsidR="009E4B0E" w:rsidRDefault="009E4B0E" w:rsidP="009E4B0E">
      <w:pPr>
        <w:suppressAutoHyphens/>
        <w:jc w:val="center"/>
        <w:rPr>
          <w:rFonts w:ascii="Lato" w:eastAsia="Times New Roman" w:hAnsi="Lato" w:cs="Times New Roman"/>
          <w:b/>
          <w:bCs/>
          <w:color w:val="505050"/>
          <w:sz w:val="28"/>
          <w:szCs w:val="28"/>
          <w:shd w:val="clear" w:color="auto" w:fill="FFFFFF"/>
          <w:lang w:eastAsia="zh-CN"/>
        </w:rPr>
      </w:pPr>
      <w:r w:rsidRPr="000C75F2">
        <w:rPr>
          <w:rFonts w:ascii="Lato" w:eastAsia="Times New Roman" w:hAnsi="Lato" w:cs="Times New Roman"/>
          <w:b/>
          <w:bCs/>
          <w:color w:val="505050"/>
          <w:sz w:val="28"/>
          <w:szCs w:val="28"/>
          <w:shd w:val="clear" w:color="auto" w:fill="FFFFFF"/>
          <w:lang w:eastAsia="zh-CN"/>
        </w:rPr>
        <w:t>Fax 06.9291.3627</w:t>
      </w:r>
    </w:p>
    <w:p w14:paraId="4BD76467" w14:textId="6D752BCB" w:rsidR="009E4B0E" w:rsidRPr="00B91157" w:rsidRDefault="009E4B0E" w:rsidP="009E4B0E">
      <w:pPr>
        <w:suppressAutoHyphens/>
        <w:jc w:val="center"/>
        <w:rPr>
          <w:rStyle w:val="Collegamentoipertestuale"/>
          <w:rFonts w:ascii="Tahoma" w:eastAsia="Calibri" w:hAnsi="Tahoma" w:cs="Tahoma"/>
          <w:b/>
          <w:color w:val="44546A" w:themeColor="text2"/>
          <w:sz w:val="18"/>
          <w:szCs w:val="18"/>
        </w:rPr>
      </w:pPr>
      <w:hyperlink r:id="rId13" w:history="1">
        <w:r w:rsidRPr="000C75F2">
          <w:rPr>
            <w:rFonts w:ascii="Lato" w:eastAsia="Times New Roman" w:hAnsi="Lato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zh-CN"/>
          </w:rPr>
          <w:t>info.cralinps@inps.it</w:t>
        </w:r>
      </w:hyperlink>
    </w:p>
    <w:sectPr w:rsidR="009E4B0E" w:rsidRPr="00B91157" w:rsidSect="00C76C54">
      <w:headerReference w:type="default" r:id="rId14"/>
      <w:footerReference w:type="default" r:id="rId15"/>
      <w:pgSz w:w="11900" w:h="16820"/>
      <w:pgMar w:top="1417" w:right="560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ADA3" w14:textId="77777777" w:rsidR="005E35E0" w:rsidRDefault="005E35E0" w:rsidP="0093679F">
      <w:r>
        <w:separator/>
      </w:r>
    </w:p>
  </w:endnote>
  <w:endnote w:type="continuationSeparator" w:id="0">
    <w:p w14:paraId="00D5E4F1" w14:textId="77777777" w:rsidR="005E35E0" w:rsidRDefault="005E35E0" w:rsidP="0093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F02C" w14:textId="7A9B8F95" w:rsidR="0093679F" w:rsidRPr="00412CA8" w:rsidRDefault="00412CA8" w:rsidP="00412CA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CE02E61" wp14:editId="1E617BBF">
              <wp:simplePos x="0" y="0"/>
              <wp:positionH relativeFrom="page">
                <wp:posOffset>1590675</wp:posOffset>
              </wp:positionH>
              <wp:positionV relativeFrom="paragraph">
                <wp:posOffset>-217170</wp:posOffset>
              </wp:positionV>
              <wp:extent cx="5915025" cy="534670"/>
              <wp:effectExtent l="0" t="0" r="952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5025" cy="53467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41A130" w14:textId="6007CF3E" w:rsidR="00C1245B" w:rsidRPr="00C1245B" w:rsidRDefault="00C1245B" w:rsidP="00C1245B">
                          <w:pPr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b/>
                              <w:color w:val="FFFFFF"/>
                              <w:sz w:val="20"/>
                              <w:lang w:eastAsia="it-IT"/>
                            </w:rPr>
                          </w:pPr>
                          <w:r w:rsidRPr="00C1245B">
                            <w:rPr>
                              <w:rFonts w:ascii="Tahoma" w:eastAsia="Tahoma" w:hAnsi="Tahoma" w:cs="Tahoma"/>
                              <w:b/>
                              <w:color w:val="FFFFFF"/>
                              <w:sz w:val="20"/>
                              <w:lang w:eastAsia="it-IT"/>
                            </w:rPr>
                            <w:t>INFO E PRENOTAZIONI:</w:t>
                          </w:r>
                        </w:p>
                        <w:p w14:paraId="54D17971" w14:textId="77777777" w:rsidR="00C1245B" w:rsidRPr="00C1245B" w:rsidRDefault="00C1245B" w:rsidP="00C1245B">
                          <w:pPr>
                            <w:jc w:val="center"/>
                            <w:textDirection w:val="btLr"/>
                            <w:rPr>
                              <w:rFonts w:ascii="Calibri" w:hAnsi="Calibri" w:cs="Calibri"/>
                              <w:lang w:eastAsia="it-IT"/>
                            </w:rPr>
                          </w:pPr>
                          <w:r w:rsidRPr="00C1245B">
                            <w:rPr>
                              <w:rFonts w:ascii="Tahoma" w:eastAsia="Tahoma" w:hAnsi="Tahoma" w:cs="Tahoma"/>
                              <w:b/>
                              <w:color w:val="FFFFFF"/>
                              <w:sz w:val="20"/>
                              <w:lang w:eastAsia="it-IT"/>
                            </w:rPr>
                            <w:t>Tel. 06.5905.7400 06.5905.7500 E-MAIL: info.cralinps@inps.it</w:t>
                          </w:r>
                        </w:p>
                        <w:p w14:paraId="0BA601B1" w14:textId="063EDA19" w:rsidR="00412CA8" w:rsidRPr="00C66772" w:rsidRDefault="00412CA8" w:rsidP="00412CA8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CE02E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5.25pt;margin-top:-17.1pt;width:465.75pt;height:42.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" fillcolor="#4472c4 [3204]" stroked="f" strokeweight=".5pt">
              <v:textbox>
                <w:txbxContent>
                  <w:p w14:paraId="3441A130" w14:textId="6007CF3E" w:rsidR="00C1245B" w:rsidRPr="00C1245B" w:rsidRDefault="00C1245B" w:rsidP="00C1245B">
                    <w:pPr>
                      <w:jc w:val="center"/>
                      <w:textDirection w:val="btLr"/>
                      <w:rPr>
                        <w:rFonts w:ascii="Tahoma" w:eastAsia="Tahoma" w:hAnsi="Tahoma" w:cs="Tahoma"/>
                        <w:b/>
                        <w:color w:val="FFFFFF"/>
                        <w:sz w:val="20"/>
                        <w:lang w:eastAsia="it-IT"/>
                      </w:rPr>
                    </w:pPr>
                    <w:r w:rsidRPr="00C1245B">
                      <w:rPr>
                        <w:rFonts w:ascii="Tahoma" w:eastAsia="Tahoma" w:hAnsi="Tahoma" w:cs="Tahoma"/>
                        <w:b/>
                        <w:color w:val="FFFFFF"/>
                        <w:sz w:val="20"/>
                        <w:lang w:eastAsia="it-IT"/>
                      </w:rPr>
                      <w:t>INFO E PRENOTAZIONI:</w:t>
                    </w:r>
                  </w:p>
                  <w:p w14:paraId="54D17971" w14:textId="77777777" w:rsidR="00C1245B" w:rsidRPr="00C1245B" w:rsidRDefault="00C1245B" w:rsidP="00C1245B">
                    <w:pPr>
                      <w:jc w:val="center"/>
                      <w:textDirection w:val="btLr"/>
                      <w:rPr>
                        <w:rFonts w:ascii="Calibri" w:hAnsi="Calibri" w:cs="Calibri"/>
                        <w:lang w:eastAsia="it-IT"/>
                      </w:rPr>
                    </w:pPr>
                    <w:r w:rsidRPr="00C1245B">
                      <w:rPr>
                        <w:rFonts w:ascii="Tahoma" w:eastAsia="Tahoma" w:hAnsi="Tahoma" w:cs="Tahoma"/>
                        <w:b/>
                        <w:color w:val="FFFFFF"/>
                        <w:sz w:val="20"/>
                        <w:lang w:eastAsia="it-IT"/>
                      </w:rPr>
                      <w:t>Tel. 06.5905.7400 06.5905.7500 E-MAIL: info.cralinps@inps.it</w:t>
                    </w:r>
                  </w:p>
                  <w:p w14:paraId="0BA601B1" w14:textId="063EDA19" w:rsidR="00412CA8" w:rsidRPr="00C66772" w:rsidRDefault="00412CA8" w:rsidP="00412CA8">
                    <w:pPr>
                      <w:jc w:val="right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996A" w14:textId="77777777" w:rsidR="005E35E0" w:rsidRDefault="005E35E0" w:rsidP="0093679F">
      <w:r>
        <w:separator/>
      </w:r>
    </w:p>
  </w:footnote>
  <w:footnote w:type="continuationSeparator" w:id="0">
    <w:p w14:paraId="5D93C48A" w14:textId="77777777" w:rsidR="005E35E0" w:rsidRDefault="005E35E0" w:rsidP="0093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128D" w14:textId="11CC8C88" w:rsidR="0093679F" w:rsidRDefault="0014080D">
    <w:pPr>
      <w:pStyle w:val="Intestazione"/>
    </w:pPr>
    <w:r>
      <w:rPr>
        <w:noProof/>
      </w:rPr>
      <w:drawing>
        <wp:anchor distT="0" distB="0" distL="114300" distR="114300" simplePos="0" relativeHeight="251665920" behindDoc="0" locked="0" layoutInCell="1" allowOverlap="1" wp14:anchorId="6F3803B0" wp14:editId="49CF6528">
          <wp:simplePos x="0" y="0"/>
          <wp:positionH relativeFrom="page">
            <wp:posOffset>83820</wp:posOffset>
          </wp:positionH>
          <wp:positionV relativeFrom="paragraph">
            <wp:posOffset>-391160</wp:posOffset>
          </wp:positionV>
          <wp:extent cx="1685925" cy="838200"/>
          <wp:effectExtent l="0" t="0" r="952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2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D28A23" wp14:editId="21ADD94A">
              <wp:simplePos x="0" y="0"/>
              <wp:positionH relativeFrom="page">
                <wp:posOffset>2159000</wp:posOffset>
              </wp:positionH>
              <wp:positionV relativeFrom="paragraph">
                <wp:posOffset>-178647</wp:posOffset>
              </wp:positionV>
              <wp:extent cx="5181600" cy="333375"/>
              <wp:effectExtent l="0" t="0" r="0" b="9525"/>
              <wp:wrapNone/>
              <wp:docPr id="10" name="Rettango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81600" cy="3333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F6B57B" w14:textId="5CB4DFE2" w:rsidR="002D2618" w:rsidRPr="005732A1" w:rsidRDefault="007B580A" w:rsidP="002D2618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SPECIALE </w:t>
                          </w:r>
                          <w:r w:rsidR="00C40FC4">
                            <w:rPr>
                              <w:rFonts w:ascii="Tahoma" w:hAnsi="Tahoma" w:cs="Tahoma"/>
                              <w:b/>
                            </w:rPr>
                            <w:t xml:space="preserve">FESTA SUL MARE CON </w:t>
                          </w:r>
                          <w:r>
                            <w:rPr>
                              <w:rFonts w:ascii="Tahoma" w:hAnsi="Tahoma" w:cs="Tahoma"/>
                              <w:b/>
                            </w:rPr>
                            <w:t>COSTA CROCIERE 202</w:t>
                          </w:r>
                          <w:r w:rsidR="00C40FC4">
                            <w:rPr>
                              <w:rFonts w:ascii="Tahoma" w:hAnsi="Tahoma" w:cs="Tahoma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03D28A23" id="Rettangolo 10" o:spid="_x0000_s1026" style="position:absolute;margin-left:170pt;margin-top:-14.05pt;width:408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" fillcolor="#4472c4 [3204]" stroked="f" strokeweight="1pt">
              <v:textbox>
                <w:txbxContent>
                  <w:p w14:paraId="26F6B57B" w14:textId="5CB4DFE2" w:rsidR="002D2618" w:rsidRPr="005732A1" w:rsidRDefault="007B580A" w:rsidP="002D2618">
                    <w:pPr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SPECIALE </w:t>
                    </w:r>
                    <w:r w:rsidR="00C40FC4">
                      <w:rPr>
                        <w:rFonts w:ascii="Tahoma" w:hAnsi="Tahoma" w:cs="Tahoma"/>
                        <w:b/>
                      </w:rPr>
                      <w:t xml:space="preserve">FESTA SUL MARE CON </w:t>
                    </w:r>
                    <w:r>
                      <w:rPr>
                        <w:rFonts w:ascii="Tahoma" w:hAnsi="Tahoma" w:cs="Tahoma"/>
                        <w:b/>
                      </w:rPr>
                      <w:t>COSTA CROCIERE 202</w:t>
                    </w:r>
                    <w:r w:rsidR="00C40FC4">
                      <w:rPr>
                        <w:rFonts w:ascii="Tahoma" w:hAnsi="Tahoma" w:cs="Tahoma"/>
                        <w:b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5D7"/>
    <w:multiLevelType w:val="hybridMultilevel"/>
    <w:tmpl w:val="1E7E1A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4C5"/>
    <w:multiLevelType w:val="hybridMultilevel"/>
    <w:tmpl w:val="AD62FD40"/>
    <w:lvl w:ilvl="0" w:tplc="583442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186A"/>
    <w:multiLevelType w:val="hybridMultilevel"/>
    <w:tmpl w:val="B46E7E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794E"/>
    <w:multiLevelType w:val="hybridMultilevel"/>
    <w:tmpl w:val="B4F48C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72CF"/>
    <w:multiLevelType w:val="hybridMultilevel"/>
    <w:tmpl w:val="382C80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D11B0"/>
    <w:multiLevelType w:val="hybridMultilevel"/>
    <w:tmpl w:val="86BEC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93CFB"/>
    <w:multiLevelType w:val="hybridMultilevel"/>
    <w:tmpl w:val="56AC58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1CBC"/>
    <w:multiLevelType w:val="hybridMultilevel"/>
    <w:tmpl w:val="094C1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F287E"/>
    <w:multiLevelType w:val="hybridMultilevel"/>
    <w:tmpl w:val="2B469144"/>
    <w:lvl w:ilvl="0" w:tplc="0410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23757E35"/>
    <w:multiLevelType w:val="hybridMultilevel"/>
    <w:tmpl w:val="1F28C0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1454F"/>
    <w:multiLevelType w:val="hybridMultilevel"/>
    <w:tmpl w:val="347A8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E71EF"/>
    <w:multiLevelType w:val="hybridMultilevel"/>
    <w:tmpl w:val="44E803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A5EA6"/>
    <w:multiLevelType w:val="hybridMultilevel"/>
    <w:tmpl w:val="5C522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17152"/>
    <w:multiLevelType w:val="hybridMultilevel"/>
    <w:tmpl w:val="A1BC4E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74BDA"/>
    <w:multiLevelType w:val="hybridMultilevel"/>
    <w:tmpl w:val="53426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23EE6"/>
    <w:multiLevelType w:val="hybridMultilevel"/>
    <w:tmpl w:val="8B3AA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32850"/>
    <w:multiLevelType w:val="hybridMultilevel"/>
    <w:tmpl w:val="A7CA5CAE"/>
    <w:lvl w:ilvl="0" w:tplc="D856D4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B54B4"/>
    <w:multiLevelType w:val="hybridMultilevel"/>
    <w:tmpl w:val="4F7EEF2A"/>
    <w:lvl w:ilvl="0" w:tplc="2D9878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14162"/>
    <w:multiLevelType w:val="hybridMultilevel"/>
    <w:tmpl w:val="7EA29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054FA"/>
    <w:multiLevelType w:val="hybridMultilevel"/>
    <w:tmpl w:val="6DA254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D66B2"/>
    <w:multiLevelType w:val="hybridMultilevel"/>
    <w:tmpl w:val="7A688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51E0B"/>
    <w:multiLevelType w:val="hybridMultilevel"/>
    <w:tmpl w:val="B53C40CC"/>
    <w:lvl w:ilvl="0" w:tplc="2662E834">
      <w:start w:val="1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Mistr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901EC"/>
    <w:multiLevelType w:val="hybridMultilevel"/>
    <w:tmpl w:val="E3D27C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17EC7"/>
    <w:multiLevelType w:val="hybridMultilevel"/>
    <w:tmpl w:val="F42257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D4CB0"/>
    <w:multiLevelType w:val="hybridMultilevel"/>
    <w:tmpl w:val="86B8AC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24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15"/>
  </w:num>
  <w:num w:numId="12">
    <w:abstractNumId w:val="3"/>
  </w:num>
  <w:num w:numId="13">
    <w:abstractNumId w:val="4"/>
  </w:num>
  <w:num w:numId="14">
    <w:abstractNumId w:val="19"/>
  </w:num>
  <w:num w:numId="15">
    <w:abstractNumId w:val="8"/>
  </w:num>
  <w:num w:numId="16">
    <w:abstractNumId w:val="14"/>
  </w:num>
  <w:num w:numId="17">
    <w:abstractNumId w:val="17"/>
  </w:num>
  <w:num w:numId="18">
    <w:abstractNumId w:val="1"/>
  </w:num>
  <w:num w:numId="19">
    <w:abstractNumId w:val="20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16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2"/>
  </w:num>
  <w:num w:numId="27">
    <w:abstractNumId w:val="11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9F"/>
    <w:rsid w:val="000030E2"/>
    <w:rsid w:val="00022CEB"/>
    <w:rsid w:val="00025377"/>
    <w:rsid w:val="0002718D"/>
    <w:rsid w:val="0003353F"/>
    <w:rsid w:val="0003734E"/>
    <w:rsid w:val="00037ADC"/>
    <w:rsid w:val="0004265C"/>
    <w:rsid w:val="0004407C"/>
    <w:rsid w:val="00053135"/>
    <w:rsid w:val="00060E08"/>
    <w:rsid w:val="00061B33"/>
    <w:rsid w:val="00071635"/>
    <w:rsid w:val="00075067"/>
    <w:rsid w:val="00084B65"/>
    <w:rsid w:val="00086923"/>
    <w:rsid w:val="00086DB6"/>
    <w:rsid w:val="000A1B05"/>
    <w:rsid w:val="000B46B6"/>
    <w:rsid w:val="000B7F7B"/>
    <w:rsid w:val="000C7001"/>
    <w:rsid w:val="000D075A"/>
    <w:rsid w:val="000D4B86"/>
    <w:rsid w:val="000E5055"/>
    <w:rsid w:val="000F11BA"/>
    <w:rsid w:val="000F445F"/>
    <w:rsid w:val="00105ED3"/>
    <w:rsid w:val="00106C96"/>
    <w:rsid w:val="00127D78"/>
    <w:rsid w:val="0014080D"/>
    <w:rsid w:val="00144B38"/>
    <w:rsid w:val="00156D35"/>
    <w:rsid w:val="00173819"/>
    <w:rsid w:val="001813BA"/>
    <w:rsid w:val="00186B12"/>
    <w:rsid w:val="001875E7"/>
    <w:rsid w:val="001A35D4"/>
    <w:rsid w:val="001A73FA"/>
    <w:rsid w:val="001B36F8"/>
    <w:rsid w:val="001B4993"/>
    <w:rsid w:val="001C0F78"/>
    <w:rsid w:val="001E515E"/>
    <w:rsid w:val="001F2EF1"/>
    <w:rsid w:val="00203152"/>
    <w:rsid w:val="0020395E"/>
    <w:rsid w:val="00206425"/>
    <w:rsid w:val="00210A79"/>
    <w:rsid w:val="00214123"/>
    <w:rsid w:val="002208DF"/>
    <w:rsid w:val="00227329"/>
    <w:rsid w:val="00237113"/>
    <w:rsid w:val="002464E4"/>
    <w:rsid w:val="0024656D"/>
    <w:rsid w:val="002617D0"/>
    <w:rsid w:val="002637D6"/>
    <w:rsid w:val="00270061"/>
    <w:rsid w:val="002700FE"/>
    <w:rsid w:val="00272D06"/>
    <w:rsid w:val="00274869"/>
    <w:rsid w:val="002771AD"/>
    <w:rsid w:val="002848EA"/>
    <w:rsid w:val="002B1EBE"/>
    <w:rsid w:val="002B49B0"/>
    <w:rsid w:val="002C1F54"/>
    <w:rsid w:val="002C365F"/>
    <w:rsid w:val="002C6D7C"/>
    <w:rsid w:val="002C74C1"/>
    <w:rsid w:val="002D2618"/>
    <w:rsid w:val="002D4A08"/>
    <w:rsid w:val="002D5900"/>
    <w:rsid w:val="002E284B"/>
    <w:rsid w:val="002E7148"/>
    <w:rsid w:val="002F6A7B"/>
    <w:rsid w:val="002F7461"/>
    <w:rsid w:val="00305F94"/>
    <w:rsid w:val="00312A7E"/>
    <w:rsid w:val="0031308B"/>
    <w:rsid w:val="00321B4A"/>
    <w:rsid w:val="00321D18"/>
    <w:rsid w:val="00325E5E"/>
    <w:rsid w:val="003318E6"/>
    <w:rsid w:val="00331B38"/>
    <w:rsid w:val="003362F8"/>
    <w:rsid w:val="00341B4C"/>
    <w:rsid w:val="00342AF5"/>
    <w:rsid w:val="00345CF3"/>
    <w:rsid w:val="0035071C"/>
    <w:rsid w:val="003525D7"/>
    <w:rsid w:val="00355A6C"/>
    <w:rsid w:val="00363F95"/>
    <w:rsid w:val="00364D03"/>
    <w:rsid w:val="00370C80"/>
    <w:rsid w:val="00372EA7"/>
    <w:rsid w:val="00375B30"/>
    <w:rsid w:val="00377E20"/>
    <w:rsid w:val="003947C3"/>
    <w:rsid w:val="003A48F3"/>
    <w:rsid w:val="003A49CF"/>
    <w:rsid w:val="003A5D54"/>
    <w:rsid w:val="003B3F9D"/>
    <w:rsid w:val="003D1ED6"/>
    <w:rsid w:val="003E6F3D"/>
    <w:rsid w:val="003F0B23"/>
    <w:rsid w:val="004000DA"/>
    <w:rsid w:val="00401C9B"/>
    <w:rsid w:val="00405843"/>
    <w:rsid w:val="00405D37"/>
    <w:rsid w:val="00412CA8"/>
    <w:rsid w:val="004142F2"/>
    <w:rsid w:val="00426145"/>
    <w:rsid w:val="004315AE"/>
    <w:rsid w:val="00437FEC"/>
    <w:rsid w:val="00445189"/>
    <w:rsid w:val="004555BF"/>
    <w:rsid w:val="00467B64"/>
    <w:rsid w:val="004763E3"/>
    <w:rsid w:val="004815F6"/>
    <w:rsid w:val="004834B3"/>
    <w:rsid w:val="004836F7"/>
    <w:rsid w:val="004A0BA4"/>
    <w:rsid w:val="004A62E7"/>
    <w:rsid w:val="004B0A31"/>
    <w:rsid w:val="004C5618"/>
    <w:rsid w:val="004C6D84"/>
    <w:rsid w:val="004D37D2"/>
    <w:rsid w:val="004D4B17"/>
    <w:rsid w:val="004E0E3F"/>
    <w:rsid w:val="004E509A"/>
    <w:rsid w:val="004E6F8B"/>
    <w:rsid w:val="00501F3B"/>
    <w:rsid w:val="00522E08"/>
    <w:rsid w:val="0053176F"/>
    <w:rsid w:val="00534F64"/>
    <w:rsid w:val="0053546C"/>
    <w:rsid w:val="00543B0C"/>
    <w:rsid w:val="0054648F"/>
    <w:rsid w:val="005528E0"/>
    <w:rsid w:val="0057079B"/>
    <w:rsid w:val="005716EA"/>
    <w:rsid w:val="005732A1"/>
    <w:rsid w:val="005757CE"/>
    <w:rsid w:val="00584257"/>
    <w:rsid w:val="0059029F"/>
    <w:rsid w:val="0059658A"/>
    <w:rsid w:val="005A013B"/>
    <w:rsid w:val="005A31DC"/>
    <w:rsid w:val="005A7C58"/>
    <w:rsid w:val="005B3215"/>
    <w:rsid w:val="005B6B42"/>
    <w:rsid w:val="005B6CE5"/>
    <w:rsid w:val="005D1E99"/>
    <w:rsid w:val="005E35E0"/>
    <w:rsid w:val="005E3D9F"/>
    <w:rsid w:val="00606A89"/>
    <w:rsid w:val="00607033"/>
    <w:rsid w:val="00611630"/>
    <w:rsid w:val="00613A23"/>
    <w:rsid w:val="00617802"/>
    <w:rsid w:val="00621782"/>
    <w:rsid w:val="00650858"/>
    <w:rsid w:val="0066180F"/>
    <w:rsid w:val="00670611"/>
    <w:rsid w:val="00670859"/>
    <w:rsid w:val="006731BC"/>
    <w:rsid w:val="006746D8"/>
    <w:rsid w:val="00685509"/>
    <w:rsid w:val="006A56FF"/>
    <w:rsid w:val="006B55D8"/>
    <w:rsid w:val="006B67EE"/>
    <w:rsid w:val="006C0675"/>
    <w:rsid w:val="006E786B"/>
    <w:rsid w:val="006F488F"/>
    <w:rsid w:val="006F5854"/>
    <w:rsid w:val="006F682E"/>
    <w:rsid w:val="00713AD8"/>
    <w:rsid w:val="00720107"/>
    <w:rsid w:val="007247D5"/>
    <w:rsid w:val="00730F74"/>
    <w:rsid w:val="00733EE7"/>
    <w:rsid w:val="00734FF9"/>
    <w:rsid w:val="00747434"/>
    <w:rsid w:val="00753DAA"/>
    <w:rsid w:val="00761B5F"/>
    <w:rsid w:val="00762115"/>
    <w:rsid w:val="00762461"/>
    <w:rsid w:val="007642D8"/>
    <w:rsid w:val="00764CF0"/>
    <w:rsid w:val="00770241"/>
    <w:rsid w:val="0077471F"/>
    <w:rsid w:val="00785572"/>
    <w:rsid w:val="00790E3F"/>
    <w:rsid w:val="00791AFE"/>
    <w:rsid w:val="00792C40"/>
    <w:rsid w:val="00792D6A"/>
    <w:rsid w:val="00797449"/>
    <w:rsid w:val="007A13C1"/>
    <w:rsid w:val="007A6072"/>
    <w:rsid w:val="007A6073"/>
    <w:rsid w:val="007B3364"/>
    <w:rsid w:val="007B580A"/>
    <w:rsid w:val="007B6593"/>
    <w:rsid w:val="007D2FAB"/>
    <w:rsid w:val="007D35C7"/>
    <w:rsid w:val="007E40EB"/>
    <w:rsid w:val="007E428E"/>
    <w:rsid w:val="007E59E1"/>
    <w:rsid w:val="007F7C87"/>
    <w:rsid w:val="00807BAC"/>
    <w:rsid w:val="00811C02"/>
    <w:rsid w:val="008242B6"/>
    <w:rsid w:val="008275FE"/>
    <w:rsid w:val="0083232B"/>
    <w:rsid w:val="00836148"/>
    <w:rsid w:val="0084465D"/>
    <w:rsid w:val="00846258"/>
    <w:rsid w:val="00847F4E"/>
    <w:rsid w:val="008850A4"/>
    <w:rsid w:val="00885576"/>
    <w:rsid w:val="00897DDD"/>
    <w:rsid w:val="008A18D5"/>
    <w:rsid w:val="008B12CF"/>
    <w:rsid w:val="008B347E"/>
    <w:rsid w:val="008B3CC7"/>
    <w:rsid w:val="008B5E9F"/>
    <w:rsid w:val="008B69DC"/>
    <w:rsid w:val="008D7984"/>
    <w:rsid w:val="008E61B4"/>
    <w:rsid w:val="008F33B7"/>
    <w:rsid w:val="00900334"/>
    <w:rsid w:val="00902986"/>
    <w:rsid w:val="00906577"/>
    <w:rsid w:val="00906806"/>
    <w:rsid w:val="00922363"/>
    <w:rsid w:val="00932032"/>
    <w:rsid w:val="0093679F"/>
    <w:rsid w:val="00937D5C"/>
    <w:rsid w:val="009458A9"/>
    <w:rsid w:val="0094625A"/>
    <w:rsid w:val="009540EF"/>
    <w:rsid w:val="00956159"/>
    <w:rsid w:val="00960F9C"/>
    <w:rsid w:val="00975D99"/>
    <w:rsid w:val="00976707"/>
    <w:rsid w:val="00977DF4"/>
    <w:rsid w:val="009826E2"/>
    <w:rsid w:val="00991A5D"/>
    <w:rsid w:val="00996E07"/>
    <w:rsid w:val="009975E7"/>
    <w:rsid w:val="009A24FB"/>
    <w:rsid w:val="009C0617"/>
    <w:rsid w:val="009C0734"/>
    <w:rsid w:val="009C3B00"/>
    <w:rsid w:val="009C7078"/>
    <w:rsid w:val="009D0BB5"/>
    <w:rsid w:val="009E4B0E"/>
    <w:rsid w:val="00A028A0"/>
    <w:rsid w:val="00A02E09"/>
    <w:rsid w:val="00A0507D"/>
    <w:rsid w:val="00A12020"/>
    <w:rsid w:val="00A20E38"/>
    <w:rsid w:val="00A41CAA"/>
    <w:rsid w:val="00A4202E"/>
    <w:rsid w:val="00A5081A"/>
    <w:rsid w:val="00A518E4"/>
    <w:rsid w:val="00A62067"/>
    <w:rsid w:val="00A66C9A"/>
    <w:rsid w:val="00A703C9"/>
    <w:rsid w:val="00A74F80"/>
    <w:rsid w:val="00A7769C"/>
    <w:rsid w:val="00A77976"/>
    <w:rsid w:val="00A94755"/>
    <w:rsid w:val="00A96C56"/>
    <w:rsid w:val="00A97A01"/>
    <w:rsid w:val="00AA0937"/>
    <w:rsid w:val="00AA6D9C"/>
    <w:rsid w:val="00AB0C53"/>
    <w:rsid w:val="00AB1D40"/>
    <w:rsid w:val="00AC0881"/>
    <w:rsid w:val="00AD0504"/>
    <w:rsid w:val="00AD128F"/>
    <w:rsid w:val="00AE4745"/>
    <w:rsid w:val="00AE4C22"/>
    <w:rsid w:val="00AE4DA2"/>
    <w:rsid w:val="00AE7B65"/>
    <w:rsid w:val="00AF2D45"/>
    <w:rsid w:val="00AF77FB"/>
    <w:rsid w:val="00B03143"/>
    <w:rsid w:val="00B06BE0"/>
    <w:rsid w:val="00B07E61"/>
    <w:rsid w:val="00B22496"/>
    <w:rsid w:val="00B5019C"/>
    <w:rsid w:val="00B54135"/>
    <w:rsid w:val="00B6646C"/>
    <w:rsid w:val="00B70B4A"/>
    <w:rsid w:val="00B7657C"/>
    <w:rsid w:val="00B9022B"/>
    <w:rsid w:val="00B91157"/>
    <w:rsid w:val="00B95099"/>
    <w:rsid w:val="00B97023"/>
    <w:rsid w:val="00BC50E7"/>
    <w:rsid w:val="00BD03C5"/>
    <w:rsid w:val="00BE0E95"/>
    <w:rsid w:val="00BE13B8"/>
    <w:rsid w:val="00BE3EA1"/>
    <w:rsid w:val="00BE485B"/>
    <w:rsid w:val="00BF1670"/>
    <w:rsid w:val="00BF27FD"/>
    <w:rsid w:val="00BF7F06"/>
    <w:rsid w:val="00C04BF7"/>
    <w:rsid w:val="00C07915"/>
    <w:rsid w:val="00C10454"/>
    <w:rsid w:val="00C12310"/>
    <w:rsid w:val="00C1245B"/>
    <w:rsid w:val="00C13FED"/>
    <w:rsid w:val="00C14C5F"/>
    <w:rsid w:val="00C20429"/>
    <w:rsid w:val="00C20B31"/>
    <w:rsid w:val="00C273A9"/>
    <w:rsid w:val="00C275E1"/>
    <w:rsid w:val="00C3005B"/>
    <w:rsid w:val="00C35B0C"/>
    <w:rsid w:val="00C40FC4"/>
    <w:rsid w:val="00C42E31"/>
    <w:rsid w:val="00C439BE"/>
    <w:rsid w:val="00C528EE"/>
    <w:rsid w:val="00C531D5"/>
    <w:rsid w:val="00C62C1C"/>
    <w:rsid w:val="00C64B4A"/>
    <w:rsid w:val="00C66772"/>
    <w:rsid w:val="00C76C54"/>
    <w:rsid w:val="00C87229"/>
    <w:rsid w:val="00C90BA0"/>
    <w:rsid w:val="00C94385"/>
    <w:rsid w:val="00C95D46"/>
    <w:rsid w:val="00CA2974"/>
    <w:rsid w:val="00CB0B93"/>
    <w:rsid w:val="00CB1119"/>
    <w:rsid w:val="00CB532B"/>
    <w:rsid w:val="00CB6139"/>
    <w:rsid w:val="00CC192A"/>
    <w:rsid w:val="00CC5C21"/>
    <w:rsid w:val="00CE6007"/>
    <w:rsid w:val="00D01433"/>
    <w:rsid w:val="00D0252D"/>
    <w:rsid w:val="00D07C58"/>
    <w:rsid w:val="00D11E64"/>
    <w:rsid w:val="00D23DA5"/>
    <w:rsid w:val="00D24448"/>
    <w:rsid w:val="00D32520"/>
    <w:rsid w:val="00D37C89"/>
    <w:rsid w:val="00D41A9B"/>
    <w:rsid w:val="00D43DA6"/>
    <w:rsid w:val="00D46588"/>
    <w:rsid w:val="00D57AEB"/>
    <w:rsid w:val="00D66F73"/>
    <w:rsid w:val="00D75456"/>
    <w:rsid w:val="00D81344"/>
    <w:rsid w:val="00DB3E12"/>
    <w:rsid w:val="00DB5032"/>
    <w:rsid w:val="00DB5E5E"/>
    <w:rsid w:val="00DD309E"/>
    <w:rsid w:val="00DD4E12"/>
    <w:rsid w:val="00DD58C4"/>
    <w:rsid w:val="00DE7D84"/>
    <w:rsid w:val="00DF5085"/>
    <w:rsid w:val="00DF7558"/>
    <w:rsid w:val="00E00704"/>
    <w:rsid w:val="00E112EE"/>
    <w:rsid w:val="00E12512"/>
    <w:rsid w:val="00E231D6"/>
    <w:rsid w:val="00E23694"/>
    <w:rsid w:val="00E27F53"/>
    <w:rsid w:val="00E67680"/>
    <w:rsid w:val="00E71668"/>
    <w:rsid w:val="00E71BB2"/>
    <w:rsid w:val="00E734FB"/>
    <w:rsid w:val="00E75B83"/>
    <w:rsid w:val="00E80293"/>
    <w:rsid w:val="00E87017"/>
    <w:rsid w:val="00E87371"/>
    <w:rsid w:val="00E90D80"/>
    <w:rsid w:val="00E9706E"/>
    <w:rsid w:val="00E972A6"/>
    <w:rsid w:val="00E979E6"/>
    <w:rsid w:val="00EA666E"/>
    <w:rsid w:val="00EA78A4"/>
    <w:rsid w:val="00EB005D"/>
    <w:rsid w:val="00EB270B"/>
    <w:rsid w:val="00EB3E8D"/>
    <w:rsid w:val="00EB585D"/>
    <w:rsid w:val="00EB695B"/>
    <w:rsid w:val="00ED1850"/>
    <w:rsid w:val="00ED5D97"/>
    <w:rsid w:val="00EE27B9"/>
    <w:rsid w:val="00EF06B6"/>
    <w:rsid w:val="00EF21CF"/>
    <w:rsid w:val="00EF5EE6"/>
    <w:rsid w:val="00EF6BE6"/>
    <w:rsid w:val="00EF7337"/>
    <w:rsid w:val="00F15141"/>
    <w:rsid w:val="00F23DCA"/>
    <w:rsid w:val="00F31EB7"/>
    <w:rsid w:val="00F40096"/>
    <w:rsid w:val="00F50201"/>
    <w:rsid w:val="00F54DAA"/>
    <w:rsid w:val="00F559B0"/>
    <w:rsid w:val="00F840F2"/>
    <w:rsid w:val="00F85046"/>
    <w:rsid w:val="00F877FB"/>
    <w:rsid w:val="00F9097B"/>
    <w:rsid w:val="00F92BC2"/>
    <w:rsid w:val="00F93BAB"/>
    <w:rsid w:val="00F96FA2"/>
    <w:rsid w:val="00FA3450"/>
    <w:rsid w:val="00FB4D81"/>
    <w:rsid w:val="00FC5CF8"/>
    <w:rsid w:val="00FC6490"/>
    <w:rsid w:val="00FD0C4C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91A5C"/>
  <w15:docId w15:val="{3C8183A9-CA7D-4DD9-A10E-6EC6E425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FC4"/>
    <w:rPr>
      <w:rFonts w:eastAsiaTheme="minorEastAsia"/>
    </w:rPr>
  </w:style>
  <w:style w:type="paragraph" w:styleId="Titolo2">
    <w:name w:val="heading 2"/>
    <w:basedOn w:val="Normale"/>
    <w:next w:val="Normale"/>
    <w:link w:val="Titolo2Carattere"/>
    <w:qFormat/>
    <w:rsid w:val="00F23DCA"/>
    <w:pPr>
      <w:keepNext/>
      <w:jc w:val="both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4B3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23DCA"/>
    <w:pPr>
      <w:keepNext/>
      <w:jc w:val="both"/>
      <w:outlineLvl w:val="3"/>
    </w:pPr>
    <w:rPr>
      <w:rFonts w:ascii="Arial" w:eastAsia="Times New Roman" w:hAnsi="Arial" w:cs="Times New Roman"/>
      <w:b/>
      <w:sz w:val="22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F23DCA"/>
    <w:pPr>
      <w:keepNext/>
      <w:jc w:val="center"/>
      <w:outlineLvl w:val="6"/>
    </w:pPr>
    <w:rPr>
      <w:rFonts w:ascii="Arial" w:eastAsia="Times New Roman" w:hAnsi="Arial" w:cs="Times New Roman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79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79F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2D26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6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28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44B38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Enfasigrassetto">
    <w:name w:val="Strong"/>
    <w:uiPriority w:val="22"/>
    <w:qFormat/>
    <w:rsid w:val="00144B38"/>
    <w:rPr>
      <w:b/>
      <w:bCs/>
    </w:rPr>
  </w:style>
  <w:style w:type="paragraph" w:styleId="NormaleWeb">
    <w:name w:val="Normal (Web)"/>
    <w:basedOn w:val="Normale"/>
    <w:uiPriority w:val="99"/>
    <w:unhideWhenUsed/>
    <w:rsid w:val="00144B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DB5032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5032"/>
    <w:rPr>
      <w:rFonts w:ascii="Arial" w:eastAsia="Times New Roman" w:hAnsi="Arial" w:cs="Times New Roman"/>
      <w:sz w:val="22"/>
      <w:szCs w:val="20"/>
    </w:rPr>
  </w:style>
  <w:style w:type="character" w:customStyle="1" w:styleId="testo">
    <w:name w:val="testo"/>
    <w:rsid w:val="007E428E"/>
  </w:style>
  <w:style w:type="character" w:customStyle="1" w:styleId="apple-converted-space">
    <w:name w:val="apple-converted-space"/>
    <w:rsid w:val="007E428E"/>
  </w:style>
  <w:style w:type="character" w:customStyle="1" w:styleId="Titolo2Carattere">
    <w:name w:val="Titolo 2 Carattere"/>
    <w:basedOn w:val="Carpredefinitoparagrafo"/>
    <w:link w:val="Titolo2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7Carattere">
    <w:name w:val="Titolo 7 Carattere"/>
    <w:basedOn w:val="Carpredefinitoparagrafo"/>
    <w:link w:val="Titolo7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F23DCA"/>
    <w:rPr>
      <w:rFonts w:ascii="Arial" w:eastAsia="Times New Roman" w:hAnsi="Arial" w:cs="Times New Roman"/>
      <w:b/>
      <w:sz w:val="22"/>
      <w:szCs w:val="20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488F"/>
    <w:rPr>
      <w:color w:val="605E5C"/>
      <w:shd w:val="clear" w:color="auto" w:fill="E1DFDD"/>
    </w:rPr>
  </w:style>
  <w:style w:type="paragraph" w:customStyle="1" w:styleId="Default">
    <w:name w:val="Default"/>
    <w:rsid w:val="00D41A9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34E"/>
    <w:rPr>
      <w:rFonts w:ascii="Tahoma" w:eastAsiaTheme="minorEastAsi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4D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33EE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836F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5A31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C0F78"/>
    <w:rPr>
      <w:sz w:val="22"/>
      <w:szCs w:val="22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E3EA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5B30"/>
    <w:rPr>
      <w:color w:val="605E5C"/>
      <w:shd w:val="clear" w:color="auto" w:fill="E1DFDD"/>
    </w:rPr>
  </w:style>
  <w:style w:type="character" w:customStyle="1" w:styleId="fw-medium">
    <w:name w:val="fw-medium"/>
    <w:basedOn w:val="Carpredefinitoparagrafo"/>
    <w:rsid w:val="007B580A"/>
  </w:style>
  <w:style w:type="character" w:customStyle="1" w:styleId="me-3">
    <w:name w:val="me-3"/>
    <w:basedOn w:val="Carpredefinitoparagrafo"/>
    <w:rsid w:val="004C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5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130902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info.cralinps@inp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stacrocier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42D76-B6B1-470F-9AE8-A3DF93CF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Scarpellini</dc:creator>
  <cp:keywords/>
  <dc:description/>
  <cp:lastModifiedBy>Frangione Antonio</cp:lastModifiedBy>
  <cp:revision>6</cp:revision>
  <cp:lastPrinted>2023-10-10T10:01:00Z</cp:lastPrinted>
  <dcterms:created xsi:type="dcterms:W3CDTF">2024-09-27T12:35:00Z</dcterms:created>
  <dcterms:modified xsi:type="dcterms:W3CDTF">2024-09-27T14:29:00Z</dcterms:modified>
</cp:coreProperties>
</file>